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высшего образования</w:t>
      </w:r>
    </w:p>
    <w:p w14:paraId="0753D8A4" w14:textId="77777777" w:rsidR="00923A8E"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caps/>
          <w:sz w:val="28"/>
          <w:szCs w:val="28"/>
          <w:lang w:eastAsia="ru-RU"/>
        </w:rPr>
        <w:t>Российской Федерации»</w:t>
      </w:r>
    </w:p>
    <w:p w14:paraId="4E313C1D"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(Финансовый университет)</w:t>
      </w:r>
    </w:p>
    <w:p w14:paraId="51DBFB00"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86AC0" w:rsidRDefault="009F4336"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986AC0" w:rsidRDefault="00DE031B"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759384D3" w14:textId="14BAE5D7" w:rsidR="00923A8E" w:rsidRDefault="00AB3C99" w:rsidP="00E51558">
      <w:pPr>
        <w:tabs>
          <w:tab w:val="left" w:pos="2220"/>
          <w:tab w:val="center" w:pos="4531"/>
        </w:tabs>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Методики выявления отмывания денег в строительстве</w:t>
      </w:r>
    </w:p>
    <w:p w14:paraId="0C001A10" w14:textId="77777777" w:rsidR="00E51558" w:rsidRPr="00986AC0" w:rsidRDefault="00E51558" w:rsidP="00E51558">
      <w:pPr>
        <w:tabs>
          <w:tab w:val="left" w:pos="2220"/>
          <w:tab w:val="center" w:pos="4531"/>
        </w:tabs>
        <w:spacing w:after="0" w:line="360" w:lineRule="auto"/>
        <w:ind w:left="-180" w:right="616" w:firstLine="360"/>
        <w:jc w:val="center"/>
        <w:rPr>
          <w:rFonts w:ascii="Times New Roman" w:eastAsia="Times New Roman" w:hAnsi="Times New Roman" w:cs="Times New Roman"/>
          <w:b/>
          <w:sz w:val="28"/>
          <w:szCs w:val="28"/>
          <w:lang w:eastAsia="ru-RU"/>
        </w:rPr>
      </w:pPr>
    </w:p>
    <w:p w14:paraId="375B7C27"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86AC0"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ab/>
      </w:r>
    </w:p>
    <w:p w14:paraId="3B3434F4"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683FB1FB" w:rsidR="00923A8E" w:rsidRPr="00986AC0" w:rsidRDefault="00230851" w:rsidP="00923A8E">
      <w:pPr>
        <w:spacing w:after="0" w:line="240" w:lineRule="auto"/>
        <w:jc w:val="center"/>
        <w:rPr>
          <w:rFonts w:ascii="Times New Roman" w:eastAsia="Times New Roman" w:hAnsi="Times New Roman" w:cs="Times New Roman"/>
          <w:bCs/>
          <w:sz w:val="28"/>
          <w:szCs w:val="28"/>
          <w:lang w:eastAsia="ru-RU"/>
        </w:rPr>
      </w:pPr>
      <w:r w:rsidRPr="00986AC0">
        <w:rPr>
          <w:rFonts w:ascii="Times New Roman" w:eastAsia="Times New Roman" w:hAnsi="Times New Roman" w:cs="Times New Roman"/>
          <w:sz w:val="28"/>
          <w:szCs w:val="28"/>
          <w:lang w:eastAsia="ru-RU"/>
        </w:rPr>
        <w:t>38.03.01 «Экономика»</w:t>
      </w:r>
    </w:p>
    <w:p w14:paraId="22AE67B0" w14:textId="678D7ED6" w:rsidR="00725B88" w:rsidRPr="00986AC0" w:rsidRDefault="00EF7761" w:rsidP="00923A8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r w:rsidR="00923A8E" w:rsidRPr="00986AC0">
        <w:rPr>
          <w:rFonts w:ascii="Times New Roman" w:eastAsia="Times New Roman" w:hAnsi="Times New Roman" w:cs="Times New Roman"/>
          <w:sz w:val="28"/>
          <w:szCs w:val="28"/>
          <w:lang w:eastAsia="ru-RU"/>
        </w:rPr>
        <w:t xml:space="preserve"> </w:t>
      </w:r>
    </w:p>
    <w:p w14:paraId="17CC8D1A" w14:textId="247F0BF5" w:rsidR="00923A8E" w:rsidRPr="00986AC0" w:rsidRDefault="00230851" w:rsidP="00230851">
      <w:pPr>
        <w:spacing w:after="0"/>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w:t>
      </w:r>
      <w:r w:rsidR="003400CC" w:rsidRPr="00986AC0">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r w:rsidRPr="00986AC0">
        <w:rPr>
          <w:rFonts w:ascii="Times New Roman" w:eastAsia="Times New Roman" w:hAnsi="Times New Roman" w:cs="Times New Roman"/>
          <w:sz w:val="28"/>
          <w:szCs w:val="28"/>
          <w:lang w:eastAsia="ru-RU"/>
        </w:rPr>
        <w:t>»</w:t>
      </w:r>
    </w:p>
    <w:p w14:paraId="1D4DE0D6" w14:textId="6319A89F" w:rsidR="00932F0B" w:rsidRPr="00986AC0"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86AC0"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DF730CD" w:rsidR="00923A8E" w:rsidRPr="00986AC0" w:rsidRDefault="00923A8E" w:rsidP="00EF7761">
      <w:pPr>
        <w:spacing w:after="0" w:line="240" w:lineRule="auto"/>
        <w:rPr>
          <w:rFonts w:ascii="Times New Roman" w:eastAsia="Times New Roman" w:hAnsi="Times New Roman" w:cs="Times New Roman"/>
          <w:b/>
          <w:i/>
          <w:sz w:val="28"/>
          <w:szCs w:val="28"/>
          <w:lang w:eastAsia="ru-RU"/>
        </w:rPr>
      </w:pPr>
    </w:p>
    <w:p w14:paraId="05E58FA9"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630BAF3C" w:rsidR="00092C17"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sz w:val="28"/>
          <w:szCs w:val="28"/>
          <w:lang w:eastAsia="ru-RU"/>
        </w:rPr>
        <w:t>Москва</w:t>
      </w:r>
      <w:r w:rsidR="00B3337A" w:rsidRPr="00986AC0">
        <w:rPr>
          <w:rFonts w:ascii="Times New Roman" w:eastAsia="Times New Roman" w:hAnsi="Times New Roman" w:cs="Times New Roman"/>
          <w:b/>
          <w:caps/>
          <w:sz w:val="28"/>
          <w:szCs w:val="28"/>
          <w:lang w:eastAsia="ru-RU"/>
        </w:rPr>
        <w:t xml:space="preserve"> 202</w:t>
      </w:r>
      <w:r w:rsidR="00067FF5" w:rsidRPr="00986AC0">
        <w:rPr>
          <w:rFonts w:ascii="Times New Roman" w:eastAsia="Times New Roman" w:hAnsi="Times New Roman" w:cs="Times New Roman"/>
          <w:b/>
          <w:caps/>
          <w:sz w:val="28"/>
          <w:szCs w:val="28"/>
          <w:lang w:eastAsia="ru-RU"/>
        </w:rPr>
        <w:t>3</w:t>
      </w:r>
    </w:p>
    <w:p w14:paraId="6F74FB3A" w14:textId="615794F1" w:rsidR="00923A8E" w:rsidRPr="00986AC0" w:rsidRDefault="00923A8E" w:rsidP="00067FF5">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75D6DC60" w14:textId="79480DF8" w:rsidR="00923A8E" w:rsidRPr="00986AC0" w:rsidRDefault="00635A85" w:rsidP="00923A8E">
      <w:pPr>
        <w:spacing w:after="0" w:line="240" w:lineRule="auto"/>
        <w:jc w:val="center"/>
        <w:rPr>
          <w:rFonts w:ascii="Times New Roman" w:eastAsia="Times New Roman" w:hAnsi="Times New Roman" w:cs="Times New Roman"/>
          <w:b/>
          <w:sz w:val="32"/>
          <w:szCs w:val="32"/>
          <w:lang w:eastAsia="ru-RU"/>
        </w:rPr>
      </w:pPr>
      <w:r w:rsidRPr="00986AC0">
        <w:rPr>
          <w:rFonts w:ascii="Times New Roman" w:eastAsia="Times New Roman" w:hAnsi="Times New Roman" w:cs="Times New Roman"/>
          <w:b/>
          <w:sz w:val="32"/>
          <w:szCs w:val="32"/>
          <w:lang w:eastAsia="ru-RU"/>
        </w:rPr>
        <w:t>«Финансовый университет</w:t>
      </w:r>
      <w:r w:rsidR="00923A8E" w:rsidRPr="00986AC0">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86AC0" w:rsidRDefault="00923A8E" w:rsidP="00923A8E">
      <w:pPr>
        <w:spacing w:after="0" w:line="240" w:lineRule="auto"/>
        <w:jc w:val="center"/>
        <w:rPr>
          <w:rFonts w:ascii="Times New Roman" w:eastAsia="Times New Roman" w:hAnsi="Times New Roman" w:cs="Times New Roman"/>
          <w:b/>
          <w:sz w:val="32"/>
          <w:szCs w:val="32"/>
          <w:lang w:eastAsia="ru-RU"/>
        </w:rPr>
      </w:pPr>
      <w:r w:rsidRPr="00986AC0">
        <w:rPr>
          <w:rFonts w:ascii="Times New Roman" w:eastAsia="Times New Roman" w:hAnsi="Times New Roman" w:cs="Times New Roman"/>
          <w:b/>
          <w:sz w:val="32"/>
          <w:szCs w:val="32"/>
          <w:lang w:eastAsia="ru-RU"/>
        </w:rPr>
        <w:t>Российской Федерации»</w:t>
      </w:r>
    </w:p>
    <w:p w14:paraId="4B0DAF77" w14:textId="77777777" w:rsidR="00923A8E" w:rsidRPr="00986AC0"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86AC0" w:rsidRDefault="00DE031B" w:rsidP="00DE031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986AC0" w:rsidRDefault="00DE031B" w:rsidP="00DE031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797A5B" w:rsidRPr="00986AC0" w14:paraId="2E1B37C9" w14:textId="77777777" w:rsidTr="00327345">
        <w:tc>
          <w:tcPr>
            <w:tcW w:w="2461" w:type="pct"/>
            <w:hideMark/>
          </w:tcPr>
          <w:p w14:paraId="5F35E153" w14:textId="1305E33B" w:rsidR="00797A5B" w:rsidRPr="00986AC0" w:rsidRDefault="00797A5B" w:rsidP="00E51558">
            <w:pPr>
              <w:rPr>
                <w:sz w:val="24"/>
                <w:szCs w:val="24"/>
                <w:highlight w:val="green"/>
              </w:rPr>
            </w:pPr>
          </w:p>
        </w:tc>
        <w:tc>
          <w:tcPr>
            <w:tcW w:w="2539" w:type="pct"/>
            <w:hideMark/>
          </w:tcPr>
          <w:p w14:paraId="62D182C6" w14:textId="77777777" w:rsidR="00797A5B" w:rsidRPr="00986AC0" w:rsidRDefault="00797A5B" w:rsidP="00797A5B">
            <w:pPr>
              <w:rPr>
                <w:sz w:val="28"/>
                <w:szCs w:val="28"/>
              </w:rPr>
            </w:pPr>
            <w:r w:rsidRPr="00986AC0">
              <w:rPr>
                <w:sz w:val="28"/>
                <w:szCs w:val="28"/>
              </w:rPr>
              <w:t>УТВЕРЖДАЮ</w:t>
            </w:r>
          </w:p>
          <w:p w14:paraId="1A92BF9F" w14:textId="77777777" w:rsidR="00797A5B" w:rsidRPr="00986AC0" w:rsidRDefault="00797A5B" w:rsidP="00797A5B">
            <w:pPr>
              <w:jc w:val="center"/>
              <w:rPr>
                <w:sz w:val="28"/>
                <w:szCs w:val="28"/>
              </w:rPr>
            </w:pPr>
          </w:p>
          <w:p w14:paraId="0ACDFA80" w14:textId="77777777" w:rsidR="00797A5B" w:rsidRPr="00986AC0" w:rsidRDefault="00797A5B" w:rsidP="00797A5B">
            <w:pPr>
              <w:rPr>
                <w:sz w:val="28"/>
                <w:szCs w:val="28"/>
              </w:rPr>
            </w:pPr>
            <w:r w:rsidRPr="00986AC0">
              <w:rPr>
                <w:sz w:val="28"/>
                <w:szCs w:val="28"/>
              </w:rPr>
              <w:t xml:space="preserve">Проректор по учебной и методической работе </w:t>
            </w:r>
          </w:p>
          <w:p w14:paraId="1B0FBBC5" w14:textId="77777777" w:rsidR="00797A5B" w:rsidRPr="00986AC0" w:rsidRDefault="00797A5B" w:rsidP="00797A5B">
            <w:pPr>
              <w:rPr>
                <w:sz w:val="28"/>
                <w:szCs w:val="28"/>
              </w:rPr>
            </w:pPr>
          </w:p>
          <w:p w14:paraId="45A3420B" w14:textId="79E17A4E" w:rsidR="00797A5B" w:rsidRPr="00986AC0" w:rsidRDefault="00797A5B" w:rsidP="00797A5B">
            <w:pPr>
              <w:rPr>
                <w:sz w:val="28"/>
                <w:szCs w:val="28"/>
              </w:rPr>
            </w:pPr>
            <w:r w:rsidRPr="00986AC0">
              <w:rPr>
                <w:sz w:val="28"/>
                <w:szCs w:val="28"/>
              </w:rPr>
              <w:t>Е.А. Каменева</w:t>
            </w:r>
          </w:p>
          <w:p w14:paraId="49326A0C" w14:textId="76754975" w:rsidR="00797A5B" w:rsidRPr="00986AC0" w:rsidRDefault="00797A5B" w:rsidP="009B533B">
            <w:pPr>
              <w:spacing w:line="276" w:lineRule="auto"/>
              <w:rPr>
                <w:sz w:val="24"/>
                <w:szCs w:val="24"/>
                <w:highlight w:val="green"/>
              </w:rPr>
            </w:pPr>
            <w:r w:rsidRPr="00986AC0">
              <w:rPr>
                <w:sz w:val="28"/>
                <w:szCs w:val="28"/>
              </w:rPr>
              <w:t>«</w:t>
            </w:r>
            <w:r w:rsidR="009B533B">
              <w:rPr>
                <w:sz w:val="28"/>
                <w:szCs w:val="28"/>
              </w:rPr>
              <w:t>23</w:t>
            </w:r>
            <w:r w:rsidRPr="00986AC0">
              <w:rPr>
                <w:sz w:val="28"/>
                <w:szCs w:val="28"/>
              </w:rPr>
              <w:t xml:space="preserve">» </w:t>
            </w:r>
            <w:r w:rsidR="009B533B">
              <w:rPr>
                <w:sz w:val="28"/>
                <w:szCs w:val="28"/>
              </w:rPr>
              <w:t>мая</w:t>
            </w:r>
            <w:bookmarkStart w:id="0" w:name="_GoBack"/>
            <w:bookmarkEnd w:id="0"/>
            <w:r w:rsidRPr="00986AC0">
              <w:rPr>
                <w:sz w:val="28"/>
                <w:szCs w:val="28"/>
              </w:rPr>
              <w:t xml:space="preserve"> 2023 г.</w:t>
            </w:r>
          </w:p>
        </w:tc>
      </w:tr>
    </w:tbl>
    <w:p w14:paraId="6537E34C" w14:textId="2711BF39"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Pr="00986AC0"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86AC0"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3AFDA4F3" w:rsidR="00932F0B" w:rsidRPr="00986AC0" w:rsidRDefault="00F95F10" w:rsidP="00D9659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Л.Х. Боташева, </w:t>
      </w:r>
      <w:r w:rsidR="00AB3C99">
        <w:rPr>
          <w:rFonts w:ascii="Times New Roman" w:eastAsia="Times New Roman" w:hAnsi="Times New Roman" w:cs="Times New Roman"/>
          <w:b/>
          <w:sz w:val="28"/>
          <w:szCs w:val="28"/>
          <w:lang w:eastAsia="ru-RU"/>
        </w:rPr>
        <w:t xml:space="preserve">Д.Б. Лазарев, Д.С. </w:t>
      </w:r>
      <w:proofErr w:type="spellStart"/>
      <w:r w:rsidR="00AB3C99">
        <w:rPr>
          <w:rFonts w:ascii="Times New Roman" w:eastAsia="Times New Roman" w:hAnsi="Times New Roman" w:cs="Times New Roman"/>
          <w:b/>
          <w:sz w:val="28"/>
          <w:szCs w:val="28"/>
          <w:lang w:eastAsia="ru-RU"/>
        </w:rPr>
        <w:t>Термосесов</w:t>
      </w:r>
      <w:proofErr w:type="spellEnd"/>
    </w:p>
    <w:p w14:paraId="403CFB60" w14:textId="77777777" w:rsidR="000C75E6" w:rsidRDefault="000C75E6" w:rsidP="00D9659B">
      <w:pPr>
        <w:spacing w:after="0" w:line="240" w:lineRule="auto"/>
        <w:jc w:val="center"/>
        <w:rPr>
          <w:rFonts w:ascii="Times New Roman" w:eastAsia="Times New Roman" w:hAnsi="Times New Roman" w:cs="Times New Roman"/>
          <w:b/>
          <w:sz w:val="28"/>
          <w:szCs w:val="28"/>
          <w:lang w:eastAsia="ru-RU"/>
        </w:rPr>
      </w:pPr>
    </w:p>
    <w:p w14:paraId="0E675AA5" w14:textId="77777777" w:rsidR="00D9659B" w:rsidRPr="00986AC0" w:rsidRDefault="00D9659B" w:rsidP="00E51558">
      <w:pPr>
        <w:spacing w:after="0" w:line="240" w:lineRule="auto"/>
        <w:jc w:val="center"/>
        <w:rPr>
          <w:rFonts w:ascii="Times New Roman" w:eastAsia="Times New Roman" w:hAnsi="Times New Roman" w:cs="Times New Roman"/>
          <w:b/>
          <w:sz w:val="28"/>
          <w:szCs w:val="28"/>
          <w:lang w:eastAsia="ru-RU"/>
        </w:rPr>
      </w:pPr>
    </w:p>
    <w:p w14:paraId="50B995EC" w14:textId="7B7E6CCD" w:rsidR="00067FF5" w:rsidRPr="00986AC0" w:rsidRDefault="00AB3C99" w:rsidP="00AB3C99">
      <w:pPr>
        <w:spacing w:after="0" w:line="360" w:lineRule="auto"/>
        <w:jc w:val="center"/>
        <w:rPr>
          <w:rFonts w:ascii="Times New Roman" w:eastAsia="Times New Roman" w:hAnsi="Times New Roman" w:cs="Times New Roman"/>
          <w:b/>
          <w:sz w:val="28"/>
          <w:szCs w:val="28"/>
          <w:lang w:eastAsia="ru-RU"/>
        </w:rPr>
      </w:pPr>
      <w:r w:rsidRPr="00AB3C99">
        <w:rPr>
          <w:rFonts w:ascii="Times New Roman" w:hAnsi="Times New Roman" w:cs="Times New Roman"/>
          <w:b/>
          <w:bCs/>
          <w:sz w:val="28"/>
          <w:szCs w:val="28"/>
        </w:rPr>
        <w:t>Методики выявления отмывания денег в строительстве</w:t>
      </w:r>
    </w:p>
    <w:p w14:paraId="44D47656" w14:textId="2CB99D37" w:rsidR="00923A8E" w:rsidRPr="00986AC0" w:rsidRDefault="00923A8E" w:rsidP="00E51558">
      <w:pPr>
        <w:spacing w:after="0" w:line="36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Рабочая программа дисциплины</w:t>
      </w:r>
    </w:p>
    <w:p w14:paraId="25CC9E3B" w14:textId="67D11282" w:rsidR="00923A8E" w:rsidRPr="00986AC0" w:rsidRDefault="00923A8E" w:rsidP="00D9659B">
      <w:pPr>
        <w:tabs>
          <w:tab w:val="left" w:pos="3285"/>
        </w:tabs>
        <w:spacing w:after="0" w:line="360" w:lineRule="auto"/>
        <w:ind w:right="616"/>
        <w:jc w:val="center"/>
        <w:rPr>
          <w:rFonts w:ascii="Times New Roman" w:eastAsia="Times New Roman" w:hAnsi="Times New Roman" w:cs="Times New Roman"/>
          <w:b/>
          <w:sz w:val="28"/>
          <w:szCs w:val="28"/>
          <w:lang w:eastAsia="ru-RU"/>
        </w:rPr>
      </w:pPr>
    </w:p>
    <w:p w14:paraId="585A8FF6" w14:textId="77777777" w:rsidR="00230851" w:rsidRPr="00986AC0" w:rsidRDefault="00230851" w:rsidP="00D9659B">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студентов, обучающихся по направлению подготовки</w:t>
      </w:r>
    </w:p>
    <w:p w14:paraId="4E3A90C9" w14:textId="77777777" w:rsidR="00F95F10" w:rsidRPr="00986AC0" w:rsidRDefault="00F95F10" w:rsidP="00D9659B">
      <w:pPr>
        <w:spacing w:after="0" w:line="240" w:lineRule="auto"/>
        <w:jc w:val="center"/>
        <w:rPr>
          <w:rFonts w:ascii="Times New Roman" w:eastAsia="Times New Roman" w:hAnsi="Times New Roman" w:cs="Times New Roman"/>
          <w:bCs/>
          <w:sz w:val="28"/>
          <w:szCs w:val="28"/>
          <w:lang w:eastAsia="ru-RU"/>
        </w:rPr>
      </w:pPr>
      <w:r w:rsidRPr="00986AC0">
        <w:rPr>
          <w:rFonts w:ascii="Times New Roman" w:eastAsia="Times New Roman" w:hAnsi="Times New Roman" w:cs="Times New Roman"/>
          <w:sz w:val="28"/>
          <w:szCs w:val="28"/>
          <w:lang w:eastAsia="ru-RU"/>
        </w:rPr>
        <w:t>38.03.01 «Экономика»</w:t>
      </w:r>
    </w:p>
    <w:p w14:paraId="731F0029" w14:textId="77777777" w:rsidR="00F95F10" w:rsidRPr="00986AC0" w:rsidRDefault="00F95F10" w:rsidP="00F95F1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r w:rsidRPr="00986AC0">
        <w:rPr>
          <w:rFonts w:ascii="Times New Roman" w:eastAsia="Times New Roman" w:hAnsi="Times New Roman" w:cs="Times New Roman"/>
          <w:sz w:val="28"/>
          <w:szCs w:val="28"/>
          <w:lang w:eastAsia="ru-RU"/>
        </w:rPr>
        <w:t xml:space="preserve"> </w:t>
      </w:r>
    </w:p>
    <w:p w14:paraId="07562ACC" w14:textId="77777777" w:rsidR="00F95F10" w:rsidRPr="00986AC0" w:rsidRDefault="00F95F10" w:rsidP="00F95F10">
      <w:pPr>
        <w:spacing w:after="0"/>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07F0B52D" w14:textId="011688A4" w:rsidR="00635A85" w:rsidRPr="00986AC0" w:rsidRDefault="00635A85" w:rsidP="00635A85">
      <w:pPr>
        <w:suppressAutoHyphens/>
        <w:spacing w:after="0" w:line="240" w:lineRule="auto"/>
        <w:jc w:val="center"/>
        <w:rPr>
          <w:rFonts w:ascii="Times New Roman" w:hAnsi="Times New Roman" w:cs="Times New Roman"/>
          <w:iCs/>
          <w:sz w:val="28"/>
          <w:szCs w:val="28"/>
        </w:rPr>
      </w:pPr>
    </w:p>
    <w:p w14:paraId="5884BDBD" w14:textId="77777777" w:rsidR="000C75E6" w:rsidRDefault="000C75E6" w:rsidP="00635A85">
      <w:pPr>
        <w:suppressAutoHyphens/>
        <w:spacing w:after="0" w:line="240" w:lineRule="auto"/>
        <w:jc w:val="center"/>
        <w:rPr>
          <w:rFonts w:ascii="Times New Roman" w:hAnsi="Times New Roman" w:cs="Times New Roman"/>
          <w:iCs/>
          <w:sz w:val="28"/>
          <w:szCs w:val="28"/>
        </w:rPr>
      </w:pPr>
    </w:p>
    <w:p w14:paraId="4F4456F0" w14:textId="77777777" w:rsidR="00E51558" w:rsidRPr="00986AC0" w:rsidRDefault="00E51558" w:rsidP="00635A85">
      <w:pPr>
        <w:suppressAutoHyphens/>
        <w:spacing w:after="0" w:line="240" w:lineRule="auto"/>
        <w:jc w:val="center"/>
        <w:rPr>
          <w:rFonts w:ascii="Times New Roman" w:hAnsi="Times New Roman" w:cs="Times New Roman"/>
          <w:iCs/>
          <w:sz w:val="28"/>
          <w:szCs w:val="28"/>
        </w:rPr>
      </w:pPr>
    </w:p>
    <w:p w14:paraId="1F2F075D" w14:textId="77777777" w:rsidR="00CA553D" w:rsidRPr="002D1583" w:rsidRDefault="00CA553D" w:rsidP="00CA553D">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6A3A4530" w14:textId="77777777" w:rsidR="00CA553D" w:rsidRPr="0021331A" w:rsidRDefault="00CA553D" w:rsidP="00CA553D">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587D2A70" w14:textId="77777777" w:rsidR="00CA553D" w:rsidRPr="002D1583" w:rsidRDefault="00CA553D" w:rsidP="00CA553D">
      <w:pPr>
        <w:spacing w:after="0" w:line="240" w:lineRule="auto"/>
        <w:rPr>
          <w:rFonts w:ascii="Times New Roman" w:eastAsia="Times New Roman" w:hAnsi="Times New Roman" w:cs="Times New Roman"/>
          <w:sz w:val="28"/>
          <w:szCs w:val="28"/>
          <w:lang w:eastAsia="ru-RU"/>
        </w:rPr>
      </w:pPr>
    </w:p>
    <w:p w14:paraId="54D1E905" w14:textId="77777777" w:rsidR="00CA553D" w:rsidRPr="002D1583" w:rsidRDefault="00CA553D" w:rsidP="00CA553D">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13E558F5" w14:textId="77777777" w:rsidR="00CA553D" w:rsidRPr="002D1583" w:rsidRDefault="00CA553D" w:rsidP="00CA553D">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4B84E1C7" w14:textId="77777777" w:rsidR="00067FF5" w:rsidRDefault="00067FF5" w:rsidP="00067FF5">
      <w:pPr>
        <w:suppressAutoHyphens/>
        <w:spacing w:after="0" w:line="240" w:lineRule="auto"/>
        <w:rPr>
          <w:rFonts w:ascii="Times New Roman" w:hAnsi="Times New Roman" w:cs="Times New Roman"/>
          <w:i/>
          <w:sz w:val="28"/>
          <w:szCs w:val="28"/>
        </w:rPr>
      </w:pPr>
    </w:p>
    <w:p w14:paraId="184ACCAB" w14:textId="77777777" w:rsidR="00D9659B" w:rsidRDefault="00D9659B" w:rsidP="00067FF5">
      <w:pPr>
        <w:suppressAutoHyphens/>
        <w:spacing w:after="0" w:line="240" w:lineRule="auto"/>
        <w:rPr>
          <w:rFonts w:ascii="Times New Roman" w:hAnsi="Times New Roman" w:cs="Times New Roman"/>
          <w:i/>
          <w:sz w:val="28"/>
          <w:szCs w:val="28"/>
        </w:rPr>
      </w:pPr>
    </w:p>
    <w:p w14:paraId="38A546F6" w14:textId="77777777" w:rsidR="00AB3C99" w:rsidRDefault="00AB3C99" w:rsidP="00067FF5">
      <w:pPr>
        <w:suppressAutoHyphens/>
        <w:spacing w:after="0" w:line="240" w:lineRule="auto"/>
        <w:rPr>
          <w:rFonts w:ascii="Times New Roman" w:hAnsi="Times New Roman" w:cs="Times New Roman"/>
          <w:i/>
          <w:sz w:val="28"/>
          <w:szCs w:val="28"/>
        </w:rPr>
      </w:pPr>
    </w:p>
    <w:p w14:paraId="1716448A" w14:textId="77777777" w:rsidR="00AB3C99" w:rsidRDefault="00AB3C99" w:rsidP="00067FF5">
      <w:pPr>
        <w:suppressAutoHyphens/>
        <w:spacing w:after="0" w:line="240" w:lineRule="auto"/>
        <w:rPr>
          <w:rFonts w:ascii="Times New Roman" w:hAnsi="Times New Roman" w:cs="Times New Roman"/>
          <w:i/>
          <w:sz w:val="28"/>
          <w:szCs w:val="28"/>
        </w:rPr>
      </w:pPr>
    </w:p>
    <w:p w14:paraId="77542B06" w14:textId="77777777" w:rsidR="00D9659B" w:rsidRPr="00986AC0" w:rsidRDefault="00D9659B" w:rsidP="00067FF5">
      <w:pPr>
        <w:suppressAutoHyphens/>
        <w:spacing w:after="0" w:line="240" w:lineRule="auto"/>
        <w:rPr>
          <w:rFonts w:ascii="Times New Roman" w:hAnsi="Times New Roman" w:cs="Times New Roman"/>
          <w:i/>
          <w:sz w:val="28"/>
          <w:szCs w:val="28"/>
        </w:rPr>
      </w:pPr>
    </w:p>
    <w:p w14:paraId="6755EAF9" w14:textId="44500383" w:rsidR="001B1EEE" w:rsidRPr="00986AC0" w:rsidRDefault="00E57007" w:rsidP="001B1EEE">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Москва </w:t>
      </w:r>
      <w:r w:rsidR="00BE43DD">
        <w:rPr>
          <w:rFonts w:ascii="Times New Roman" w:hAnsi="Times New Roman" w:cs="Times New Roman"/>
          <w:b/>
          <w:sz w:val="28"/>
          <w:szCs w:val="28"/>
        </w:rPr>
        <w:t xml:space="preserve">– </w:t>
      </w:r>
      <w:r w:rsidR="00B3337A" w:rsidRPr="00986AC0">
        <w:rPr>
          <w:rFonts w:ascii="Times New Roman" w:hAnsi="Times New Roman" w:cs="Times New Roman"/>
          <w:b/>
          <w:sz w:val="28"/>
          <w:szCs w:val="28"/>
        </w:rPr>
        <w:t>202</w:t>
      </w:r>
      <w:r w:rsidR="00067FF5" w:rsidRPr="00986AC0">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986AC0"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986AC0">
            <w:rPr>
              <w:rFonts w:ascii="Times New Roman" w:eastAsia="Times New Roman" w:hAnsi="Times New Roman" w:cs="Times New Roman"/>
              <w:b/>
              <w:sz w:val="26"/>
              <w:szCs w:val="26"/>
              <w:lang w:eastAsia="ru-RU"/>
            </w:rPr>
            <w:t>Содержание</w:t>
          </w:r>
        </w:p>
        <w:p w14:paraId="5A6A52C4" w14:textId="77777777" w:rsidR="00596F5B" w:rsidRPr="00986AC0"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4981C29F" w:rsidR="00400A1B" w:rsidRPr="00986AC0" w:rsidRDefault="00923A8E">
          <w:pPr>
            <w:pStyle w:val="15"/>
            <w:tabs>
              <w:tab w:val="left" w:pos="660"/>
            </w:tabs>
            <w:rPr>
              <w:rFonts w:eastAsiaTheme="minorEastAsia"/>
              <w:noProof/>
              <w:sz w:val="28"/>
              <w:szCs w:val="28"/>
            </w:rPr>
          </w:pPr>
          <w:r w:rsidRPr="00986AC0">
            <w:rPr>
              <w:sz w:val="28"/>
              <w:szCs w:val="28"/>
            </w:rPr>
            <w:fldChar w:fldCharType="begin"/>
          </w:r>
          <w:r w:rsidRPr="00986AC0">
            <w:rPr>
              <w:sz w:val="28"/>
              <w:szCs w:val="28"/>
            </w:rPr>
            <w:instrText xml:space="preserve"> TOC \o "1-3" \h \z \u </w:instrText>
          </w:r>
          <w:r w:rsidRPr="00986AC0">
            <w:rPr>
              <w:sz w:val="28"/>
              <w:szCs w:val="28"/>
            </w:rPr>
            <w:fldChar w:fldCharType="separate"/>
          </w:r>
          <w:hyperlink w:anchor="_Toc73619794" w:history="1">
            <w:r w:rsidR="00400A1B" w:rsidRPr="00986AC0">
              <w:rPr>
                <w:rStyle w:val="af1"/>
                <w:bCs/>
                <w:noProof/>
                <w:sz w:val="28"/>
                <w:szCs w:val="28"/>
              </w:rPr>
              <w:t>1.</w:t>
            </w:r>
            <w:r w:rsidR="00400A1B" w:rsidRPr="00986AC0">
              <w:rPr>
                <w:rFonts w:eastAsiaTheme="minorEastAsia"/>
                <w:noProof/>
                <w:sz w:val="28"/>
                <w:szCs w:val="28"/>
              </w:rPr>
              <w:t xml:space="preserve"> </w:t>
            </w:r>
            <w:r w:rsidR="00400A1B" w:rsidRPr="00986AC0">
              <w:rPr>
                <w:rStyle w:val="af1"/>
                <w:bCs/>
                <w:noProof/>
                <w:sz w:val="28"/>
                <w:szCs w:val="28"/>
              </w:rPr>
              <w:t>Наименование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_Toc73619794 \h </w:instrText>
            </w:r>
            <w:r w:rsidR="00400A1B" w:rsidRPr="00986AC0">
              <w:rPr>
                <w:noProof/>
                <w:webHidden/>
                <w:sz w:val="28"/>
                <w:szCs w:val="28"/>
              </w:rPr>
            </w:r>
            <w:r w:rsidR="00400A1B" w:rsidRPr="00986AC0">
              <w:rPr>
                <w:noProof/>
                <w:webHidden/>
                <w:sz w:val="28"/>
                <w:szCs w:val="28"/>
              </w:rPr>
              <w:fldChar w:fldCharType="separate"/>
            </w:r>
            <w:r w:rsidR="00861BA1" w:rsidRPr="00986AC0">
              <w:rPr>
                <w:noProof/>
                <w:webHidden/>
                <w:sz w:val="28"/>
                <w:szCs w:val="28"/>
              </w:rPr>
              <w:t>4</w:t>
            </w:r>
            <w:r w:rsidR="00400A1B" w:rsidRPr="00986AC0">
              <w:rPr>
                <w:noProof/>
                <w:webHidden/>
                <w:sz w:val="28"/>
                <w:szCs w:val="28"/>
              </w:rPr>
              <w:fldChar w:fldCharType="end"/>
            </w:r>
          </w:hyperlink>
        </w:p>
        <w:p w14:paraId="68DE2C42" w14:textId="29B8F6B2" w:rsidR="00400A1B" w:rsidRPr="00986AC0" w:rsidRDefault="0080233B">
          <w:pPr>
            <w:pStyle w:val="15"/>
            <w:tabs>
              <w:tab w:val="left" w:pos="660"/>
            </w:tabs>
            <w:rPr>
              <w:rFonts w:eastAsiaTheme="minorEastAsia"/>
              <w:noProof/>
              <w:sz w:val="28"/>
              <w:szCs w:val="28"/>
            </w:rPr>
          </w:pPr>
          <w:hyperlink w:anchor="_Toc73619795" w:history="1">
            <w:r w:rsidR="00400A1B" w:rsidRPr="00986AC0">
              <w:rPr>
                <w:rStyle w:val="af1"/>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_Toc73619795 \h </w:instrText>
            </w:r>
            <w:r w:rsidR="00400A1B" w:rsidRPr="00986AC0">
              <w:rPr>
                <w:noProof/>
                <w:webHidden/>
                <w:sz w:val="28"/>
                <w:szCs w:val="28"/>
              </w:rPr>
            </w:r>
            <w:r w:rsidR="00400A1B" w:rsidRPr="00986AC0">
              <w:rPr>
                <w:noProof/>
                <w:webHidden/>
                <w:sz w:val="28"/>
                <w:szCs w:val="28"/>
              </w:rPr>
              <w:fldChar w:fldCharType="separate"/>
            </w:r>
            <w:r w:rsidR="00861BA1" w:rsidRPr="00986AC0">
              <w:rPr>
                <w:noProof/>
                <w:webHidden/>
                <w:sz w:val="28"/>
                <w:szCs w:val="28"/>
              </w:rPr>
              <w:t>4</w:t>
            </w:r>
            <w:r w:rsidR="00400A1B" w:rsidRPr="00986AC0">
              <w:rPr>
                <w:noProof/>
                <w:webHidden/>
                <w:sz w:val="28"/>
                <w:szCs w:val="28"/>
              </w:rPr>
              <w:fldChar w:fldCharType="end"/>
            </w:r>
          </w:hyperlink>
        </w:p>
        <w:p w14:paraId="2E54E20E" w14:textId="306D9814" w:rsidR="00400A1B" w:rsidRPr="00986AC0" w:rsidRDefault="0080233B">
          <w:pPr>
            <w:pStyle w:val="15"/>
            <w:tabs>
              <w:tab w:val="left" w:pos="660"/>
            </w:tabs>
            <w:rPr>
              <w:rFonts w:eastAsiaTheme="minorEastAsia"/>
              <w:noProof/>
              <w:sz w:val="28"/>
              <w:szCs w:val="28"/>
            </w:rPr>
          </w:pPr>
          <w:hyperlink w:anchor="_Toc73619796" w:history="1">
            <w:r w:rsidR="00400A1B" w:rsidRPr="00986AC0">
              <w:rPr>
                <w:rStyle w:val="af1"/>
                <w:bCs/>
                <w:noProof/>
                <w:sz w:val="28"/>
                <w:szCs w:val="28"/>
              </w:rPr>
              <w:t>3. Место дисциплины в структуре образовательной программы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_Toc73619796 \h </w:instrText>
            </w:r>
            <w:r w:rsidR="00400A1B" w:rsidRPr="00986AC0">
              <w:rPr>
                <w:noProof/>
                <w:webHidden/>
                <w:sz w:val="28"/>
                <w:szCs w:val="28"/>
              </w:rPr>
            </w:r>
            <w:r w:rsidR="00400A1B" w:rsidRPr="00986AC0">
              <w:rPr>
                <w:noProof/>
                <w:webHidden/>
                <w:sz w:val="28"/>
                <w:szCs w:val="28"/>
              </w:rPr>
              <w:fldChar w:fldCharType="separate"/>
            </w:r>
            <w:r w:rsidR="00861BA1" w:rsidRPr="00986AC0">
              <w:rPr>
                <w:noProof/>
                <w:webHidden/>
                <w:sz w:val="28"/>
                <w:szCs w:val="28"/>
              </w:rPr>
              <w:t>5</w:t>
            </w:r>
            <w:r w:rsidR="00400A1B" w:rsidRPr="00986AC0">
              <w:rPr>
                <w:noProof/>
                <w:webHidden/>
                <w:sz w:val="28"/>
                <w:szCs w:val="28"/>
              </w:rPr>
              <w:fldChar w:fldCharType="end"/>
            </w:r>
          </w:hyperlink>
        </w:p>
        <w:p w14:paraId="0970F327" w14:textId="20FF6DF9" w:rsidR="00400A1B" w:rsidRPr="00986AC0" w:rsidRDefault="0080233B">
          <w:pPr>
            <w:pStyle w:val="15"/>
            <w:tabs>
              <w:tab w:val="left" w:pos="660"/>
            </w:tabs>
            <w:rPr>
              <w:rFonts w:eastAsiaTheme="minorEastAsia"/>
              <w:noProof/>
              <w:sz w:val="28"/>
              <w:szCs w:val="28"/>
            </w:rPr>
          </w:pPr>
          <w:hyperlink w:anchor="_Toc73619797" w:history="1">
            <w:r w:rsidR="00400A1B" w:rsidRPr="00986AC0">
              <w:rPr>
                <w:rStyle w:val="af1"/>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_Toc73619797 \h </w:instrText>
            </w:r>
            <w:r w:rsidR="00400A1B" w:rsidRPr="00986AC0">
              <w:rPr>
                <w:noProof/>
                <w:webHidden/>
                <w:sz w:val="28"/>
                <w:szCs w:val="28"/>
              </w:rPr>
            </w:r>
            <w:r w:rsidR="00400A1B" w:rsidRPr="00986AC0">
              <w:rPr>
                <w:noProof/>
                <w:webHidden/>
                <w:sz w:val="28"/>
                <w:szCs w:val="28"/>
              </w:rPr>
              <w:fldChar w:fldCharType="separate"/>
            </w:r>
            <w:r w:rsidR="00861BA1" w:rsidRPr="00986AC0">
              <w:rPr>
                <w:noProof/>
                <w:webHidden/>
                <w:sz w:val="28"/>
                <w:szCs w:val="28"/>
              </w:rPr>
              <w:t>5</w:t>
            </w:r>
            <w:r w:rsidR="00400A1B" w:rsidRPr="00986AC0">
              <w:rPr>
                <w:noProof/>
                <w:webHidden/>
                <w:sz w:val="28"/>
                <w:szCs w:val="28"/>
              </w:rPr>
              <w:fldChar w:fldCharType="end"/>
            </w:r>
          </w:hyperlink>
        </w:p>
        <w:p w14:paraId="4D2CDE42" w14:textId="3CF21386" w:rsidR="00400A1B" w:rsidRPr="00986AC0" w:rsidRDefault="0080233B">
          <w:pPr>
            <w:pStyle w:val="15"/>
            <w:tabs>
              <w:tab w:val="left" w:pos="660"/>
            </w:tabs>
            <w:rPr>
              <w:rFonts w:eastAsiaTheme="minorEastAsia"/>
              <w:noProof/>
              <w:sz w:val="28"/>
              <w:szCs w:val="28"/>
            </w:rPr>
          </w:pPr>
          <w:hyperlink w:anchor="_Toc73619798" w:history="1">
            <w:r w:rsidR="00400A1B" w:rsidRPr="00986AC0">
              <w:rPr>
                <w:rStyle w:val="af1"/>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_Toc73619798 \h </w:instrText>
            </w:r>
            <w:r w:rsidR="00400A1B" w:rsidRPr="00986AC0">
              <w:rPr>
                <w:noProof/>
                <w:webHidden/>
                <w:sz w:val="28"/>
                <w:szCs w:val="28"/>
              </w:rPr>
            </w:r>
            <w:r w:rsidR="00400A1B" w:rsidRPr="00986AC0">
              <w:rPr>
                <w:noProof/>
                <w:webHidden/>
                <w:sz w:val="28"/>
                <w:szCs w:val="28"/>
              </w:rPr>
              <w:fldChar w:fldCharType="separate"/>
            </w:r>
            <w:r w:rsidR="00861BA1" w:rsidRPr="00986AC0">
              <w:rPr>
                <w:noProof/>
                <w:webHidden/>
                <w:sz w:val="28"/>
                <w:szCs w:val="28"/>
              </w:rPr>
              <w:t>5</w:t>
            </w:r>
            <w:r w:rsidR="00400A1B" w:rsidRPr="00986AC0">
              <w:rPr>
                <w:noProof/>
                <w:webHidden/>
                <w:sz w:val="28"/>
                <w:szCs w:val="28"/>
              </w:rPr>
              <w:fldChar w:fldCharType="end"/>
            </w:r>
          </w:hyperlink>
        </w:p>
        <w:p w14:paraId="4D576191" w14:textId="1888F7BC" w:rsidR="00400A1B" w:rsidRPr="00986AC0" w:rsidRDefault="0080233B">
          <w:pPr>
            <w:pStyle w:val="15"/>
            <w:rPr>
              <w:rFonts w:eastAsiaTheme="minorEastAsia"/>
              <w:noProof/>
              <w:sz w:val="28"/>
              <w:szCs w:val="28"/>
            </w:rPr>
          </w:pPr>
          <w:hyperlink w:anchor="_Toc73619799" w:history="1">
            <w:r w:rsidR="00400A1B" w:rsidRPr="00986AC0">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_Toc73619799 \h </w:instrText>
            </w:r>
            <w:r w:rsidR="00400A1B" w:rsidRPr="00986AC0">
              <w:rPr>
                <w:noProof/>
                <w:webHidden/>
                <w:sz w:val="28"/>
                <w:szCs w:val="28"/>
              </w:rPr>
            </w:r>
            <w:r w:rsidR="00400A1B" w:rsidRPr="00986AC0">
              <w:rPr>
                <w:noProof/>
                <w:webHidden/>
                <w:sz w:val="28"/>
                <w:szCs w:val="28"/>
              </w:rPr>
              <w:fldChar w:fldCharType="separate"/>
            </w:r>
            <w:r w:rsidR="00861BA1" w:rsidRPr="00986AC0">
              <w:rPr>
                <w:noProof/>
                <w:webHidden/>
                <w:sz w:val="28"/>
                <w:szCs w:val="28"/>
              </w:rPr>
              <w:t>10</w:t>
            </w:r>
            <w:r w:rsidR="00400A1B" w:rsidRPr="00986AC0">
              <w:rPr>
                <w:noProof/>
                <w:webHidden/>
                <w:sz w:val="28"/>
                <w:szCs w:val="28"/>
              </w:rPr>
              <w:fldChar w:fldCharType="end"/>
            </w:r>
          </w:hyperlink>
        </w:p>
        <w:p w14:paraId="2C46DE7B" w14:textId="3818EC0A" w:rsidR="00400A1B" w:rsidRPr="00986AC0" w:rsidRDefault="0080233B">
          <w:pPr>
            <w:pStyle w:val="15"/>
            <w:rPr>
              <w:rFonts w:eastAsiaTheme="minorEastAsia"/>
              <w:noProof/>
              <w:sz w:val="28"/>
              <w:szCs w:val="28"/>
            </w:rPr>
          </w:pPr>
          <w:hyperlink w:anchor="_Toc73619800" w:history="1">
            <w:r w:rsidR="00400A1B" w:rsidRPr="00986AC0">
              <w:rPr>
                <w:rStyle w:val="af1"/>
                <w:bCs/>
                <w:noProof/>
                <w:sz w:val="28"/>
                <w:szCs w:val="28"/>
              </w:rPr>
              <w:t>Примеры тестовых заданий</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_Toc73619800 \h </w:instrText>
            </w:r>
            <w:r w:rsidR="00400A1B" w:rsidRPr="00986AC0">
              <w:rPr>
                <w:noProof/>
                <w:webHidden/>
                <w:sz w:val="28"/>
                <w:szCs w:val="28"/>
              </w:rPr>
            </w:r>
            <w:r w:rsidR="00400A1B" w:rsidRPr="00986AC0">
              <w:rPr>
                <w:noProof/>
                <w:webHidden/>
                <w:sz w:val="28"/>
                <w:szCs w:val="28"/>
              </w:rPr>
              <w:fldChar w:fldCharType="separate"/>
            </w:r>
            <w:r w:rsidR="00861BA1" w:rsidRPr="00986AC0">
              <w:rPr>
                <w:noProof/>
                <w:webHidden/>
                <w:sz w:val="28"/>
                <w:szCs w:val="28"/>
              </w:rPr>
              <w:t>13</w:t>
            </w:r>
            <w:r w:rsidR="00400A1B" w:rsidRPr="00986AC0">
              <w:rPr>
                <w:noProof/>
                <w:webHidden/>
                <w:sz w:val="28"/>
                <w:szCs w:val="28"/>
              </w:rPr>
              <w:fldChar w:fldCharType="end"/>
            </w:r>
          </w:hyperlink>
        </w:p>
        <w:p w14:paraId="35D1D041" w14:textId="132B193B" w:rsidR="00400A1B" w:rsidRPr="00986AC0" w:rsidRDefault="0080233B">
          <w:pPr>
            <w:pStyle w:val="15"/>
            <w:rPr>
              <w:rFonts w:eastAsiaTheme="minorEastAsia"/>
              <w:noProof/>
              <w:sz w:val="28"/>
              <w:szCs w:val="28"/>
            </w:rPr>
          </w:pPr>
          <w:hyperlink w:anchor="_Toc73619801" w:history="1">
            <w:r w:rsidR="00400A1B" w:rsidRPr="00986AC0">
              <w:rPr>
                <w:rStyle w:val="af1"/>
                <w:noProof/>
                <w:sz w:val="28"/>
                <w:szCs w:val="28"/>
              </w:rPr>
              <w:t>7. Фонд оценочных средств для проведения промежуточной аттестации обучающихся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_Toc73619801 \h </w:instrText>
            </w:r>
            <w:r w:rsidR="00400A1B" w:rsidRPr="00986AC0">
              <w:rPr>
                <w:noProof/>
                <w:webHidden/>
                <w:sz w:val="28"/>
                <w:szCs w:val="28"/>
              </w:rPr>
            </w:r>
            <w:r w:rsidR="00400A1B" w:rsidRPr="00986AC0">
              <w:rPr>
                <w:noProof/>
                <w:webHidden/>
                <w:sz w:val="28"/>
                <w:szCs w:val="28"/>
              </w:rPr>
              <w:fldChar w:fldCharType="separate"/>
            </w:r>
            <w:r w:rsidR="00861BA1" w:rsidRPr="00986AC0">
              <w:rPr>
                <w:noProof/>
                <w:webHidden/>
                <w:sz w:val="28"/>
                <w:szCs w:val="28"/>
              </w:rPr>
              <w:t>16</w:t>
            </w:r>
            <w:r w:rsidR="00400A1B" w:rsidRPr="00986AC0">
              <w:rPr>
                <w:noProof/>
                <w:webHidden/>
                <w:sz w:val="28"/>
                <w:szCs w:val="28"/>
              </w:rPr>
              <w:fldChar w:fldCharType="end"/>
            </w:r>
          </w:hyperlink>
        </w:p>
        <w:p w14:paraId="4D2F1099" w14:textId="2C068595" w:rsidR="00400A1B" w:rsidRPr="00986AC0" w:rsidRDefault="0080233B">
          <w:pPr>
            <w:pStyle w:val="15"/>
            <w:rPr>
              <w:rFonts w:eastAsiaTheme="minorEastAsia"/>
              <w:noProof/>
              <w:sz w:val="28"/>
              <w:szCs w:val="28"/>
            </w:rPr>
          </w:pPr>
          <w:hyperlink w:anchor="_Toc73619802" w:history="1">
            <w:r w:rsidR="00400A1B" w:rsidRPr="00986AC0">
              <w:rPr>
                <w:rStyle w:val="af1"/>
                <w:noProof/>
                <w:sz w:val="28"/>
                <w:szCs w:val="28"/>
              </w:rPr>
              <w:t>8. Перечень основной и дополнительной учебной литературы, необходимой для освоения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_Toc73619802 \h </w:instrText>
            </w:r>
            <w:r w:rsidR="00400A1B" w:rsidRPr="00986AC0">
              <w:rPr>
                <w:noProof/>
                <w:webHidden/>
                <w:sz w:val="28"/>
                <w:szCs w:val="28"/>
              </w:rPr>
            </w:r>
            <w:r w:rsidR="00400A1B" w:rsidRPr="00986AC0">
              <w:rPr>
                <w:noProof/>
                <w:webHidden/>
                <w:sz w:val="28"/>
                <w:szCs w:val="28"/>
              </w:rPr>
              <w:fldChar w:fldCharType="separate"/>
            </w:r>
            <w:r w:rsidR="00861BA1" w:rsidRPr="00986AC0">
              <w:rPr>
                <w:noProof/>
                <w:webHidden/>
                <w:sz w:val="28"/>
                <w:szCs w:val="28"/>
              </w:rPr>
              <w:t>20</w:t>
            </w:r>
            <w:r w:rsidR="00400A1B" w:rsidRPr="00986AC0">
              <w:rPr>
                <w:noProof/>
                <w:webHidden/>
                <w:sz w:val="28"/>
                <w:szCs w:val="28"/>
              </w:rPr>
              <w:fldChar w:fldCharType="end"/>
            </w:r>
          </w:hyperlink>
        </w:p>
        <w:p w14:paraId="219CA642" w14:textId="49BD9B5F" w:rsidR="00400A1B" w:rsidRPr="00986AC0" w:rsidRDefault="0080233B">
          <w:pPr>
            <w:pStyle w:val="15"/>
            <w:rPr>
              <w:rFonts w:eastAsiaTheme="minorEastAsia"/>
              <w:noProof/>
              <w:sz w:val="28"/>
              <w:szCs w:val="28"/>
            </w:rPr>
          </w:pPr>
          <w:hyperlink w:anchor="_Toc73619803" w:history="1">
            <w:r w:rsidR="00400A1B" w:rsidRPr="00986AC0">
              <w:rPr>
                <w:rStyle w:val="af1"/>
                <w:bCs/>
                <w:noProof/>
                <w:sz w:val="28"/>
                <w:szCs w:val="28"/>
              </w:rPr>
              <w:t>9. Перечень ресурсов информационно-телекоммуникационной сети «Интернет», необходимых для освоения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_Toc73619803 \h </w:instrText>
            </w:r>
            <w:r w:rsidR="00400A1B" w:rsidRPr="00986AC0">
              <w:rPr>
                <w:noProof/>
                <w:webHidden/>
                <w:sz w:val="28"/>
                <w:szCs w:val="28"/>
              </w:rPr>
            </w:r>
            <w:r w:rsidR="00400A1B" w:rsidRPr="00986AC0">
              <w:rPr>
                <w:noProof/>
                <w:webHidden/>
                <w:sz w:val="28"/>
                <w:szCs w:val="28"/>
              </w:rPr>
              <w:fldChar w:fldCharType="separate"/>
            </w:r>
            <w:r w:rsidR="00861BA1" w:rsidRPr="00986AC0">
              <w:rPr>
                <w:noProof/>
                <w:webHidden/>
                <w:sz w:val="28"/>
                <w:szCs w:val="28"/>
              </w:rPr>
              <w:t>21</w:t>
            </w:r>
            <w:r w:rsidR="00400A1B" w:rsidRPr="00986AC0">
              <w:rPr>
                <w:noProof/>
                <w:webHidden/>
                <w:sz w:val="28"/>
                <w:szCs w:val="28"/>
              </w:rPr>
              <w:fldChar w:fldCharType="end"/>
            </w:r>
          </w:hyperlink>
        </w:p>
        <w:p w14:paraId="11A3024E" w14:textId="00FE6E4D" w:rsidR="00400A1B" w:rsidRPr="00986AC0" w:rsidRDefault="0080233B">
          <w:pPr>
            <w:pStyle w:val="15"/>
            <w:rPr>
              <w:rFonts w:eastAsiaTheme="minorEastAsia"/>
              <w:noProof/>
              <w:sz w:val="28"/>
              <w:szCs w:val="28"/>
            </w:rPr>
          </w:pPr>
          <w:hyperlink w:anchor="_Toc73619804" w:history="1">
            <w:r w:rsidR="00400A1B" w:rsidRPr="00986AC0">
              <w:rPr>
                <w:rStyle w:val="af1"/>
                <w:noProof/>
                <w:sz w:val="28"/>
                <w:szCs w:val="28"/>
              </w:rPr>
              <w:t>10. Методические указания для обучающихся по освоению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_Toc73619804 \h </w:instrText>
            </w:r>
            <w:r w:rsidR="00400A1B" w:rsidRPr="00986AC0">
              <w:rPr>
                <w:noProof/>
                <w:webHidden/>
                <w:sz w:val="28"/>
                <w:szCs w:val="28"/>
              </w:rPr>
            </w:r>
            <w:r w:rsidR="00400A1B" w:rsidRPr="00986AC0">
              <w:rPr>
                <w:noProof/>
                <w:webHidden/>
                <w:sz w:val="28"/>
                <w:szCs w:val="28"/>
              </w:rPr>
              <w:fldChar w:fldCharType="separate"/>
            </w:r>
            <w:r w:rsidR="00861BA1" w:rsidRPr="00986AC0">
              <w:rPr>
                <w:noProof/>
                <w:webHidden/>
                <w:sz w:val="28"/>
                <w:szCs w:val="28"/>
              </w:rPr>
              <w:t>20</w:t>
            </w:r>
            <w:r w:rsidR="00400A1B" w:rsidRPr="00986AC0">
              <w:rPr>
                <w:noProof/>
                <w:webHidden/>
                <w:sz w:val="28"/>
                <w:szCs w:val="28"/>
              </w:rPr>
              <w:fldChar w:fldCharType="end"/>
            </w:r>
          </w:hyperlink>
        </w:p>
        <w:p w14:paraId="359C1306" w14:textId="3BDAE120" w:rsidR="00400A1B" w:rsidRPr="00986AC0" w:rsidRDefault="0080233B">
          <w:pPr>
            <w:pStyle w:val="15"/>
            <w:rPr>
              <w:rFonts w:eastAsiaTheme="minorEastAsia"/>
              <w:noProof/>
              <w:sz w:val="28"/>
              <w:szCs w:val="28"/>
            </w:rPr>
          </w:pPr>
          <w:hyperlink w:anchor="_Toc73619805" w:history="1">
            <w:r w:rsidR="00400A1B" w:rsidRPr="00986AC0">
              <w:rPr>
                <w:rStyle w:val="af1"/>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_Toc73619805 \h </w:instrText>
            </w:r>
            <w:r w:rsidR="00400A1B" w:rsidRPr="00986AC0">
              <w:rPr>
                <w:noProof/>
                <w:webHidden/>
                <w:sz w:val="28"/>
                <w:szCs w:val="28"/>
              </w:rPr>
            </w:r>
            <w:r w:rsidR="00400A1B" w:rsidRPr="00986AC0">
              <w:rPr>
                <w:noProof/>
                <w:webHidden/>
                <w:sz w:val="28"/>
                <w:szCs w:val="28"/>
              </w:rPr>
              <w:fldChar w:fldCharType="separate"/>
            </w:r>
            <w:r w:rsidR="00861BA1" w:rsidRPr="00986AC0">
              <w:rPr>
                <w:noProof/>
                <w:webHidden/>
                <w:sz w:val="28"/>
                <w:szCs w:val="28"/>
              </w:rPr>
              <w:t>23</w:t>
            </w:r>
            <w:r w:rsidR="00400A1B" w:rsidRPr="00986AC0">
              <w:rPr>
                <w:noProof/>
                <w:webHidden/>
                <w:sz w:val="28"/>
                <w:szCs w:val="28"/>
              </w:rPr>
              <w:fldChar w:fldCharType="end"/>
            </w:r>
          </w:hyperlink>
        </w:p>
        <w:p w14:paraId="3F9298DC" w14:textId="03EC2D31" w:rsidR="00400A1B" w:rsidRPr="00986AC0" w:rsidRDefault="0080233B">
          <w:pPr>
            <w:pStyle w:val="15"/>
            <w:rPr>
              <w:rFonts w:eastAsiaTheme="minorEastAsia"/>
              <w:noProof/>
              <w:sz w:val="28"/>
              <w:szCs w:val="28"/>
            </w:rPr>
          </w:pPr>
          <w:hyperlink w:anchor="_Toc73619806" w:history="1">
            <w:r w:rsidR="00400A1B" w:rsidRPr="00986AC0">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_Toc73619806 \h </w:instrText>
            </w:r>
            <w:r w:rsidR="00400A1B" w:rsidRPr="00986AC0">
              <w:rPr>
                <w:noProof/>
                <w:webHidden/>
                <w:sz w:val="28"/>
                <w:szCs w:val="28"/>
              </w:rPr>
            </w:r>
            <w:r w:rsidR="00400A1B" w:rsidRPr="00986AC0">
              <w:rPr>
                <w:noProof/>
                <w:webHidden/>
                <w:sz w:val="28"/>
                <w:szCs w:val="28"/>
              </w:rPr>
              <w:fldChar w:fldCharType="separate"/>
            </w:r>
            <w:r w:rsidR="00861BA1" w:rsidRPr="00986AC0">
              <w:rPr>
                <w:noProof/>
                <w:webHidden/>
                <w:sz w:val="28"/>
                <w:szCs w:val="28"/>
              </w:rPr>
              <w:t>24</w:t>
            </w:r>
            <w:r w:rsidR="00400A1B" w:rsidRPr="00986AC0">
              <w:rPr>
                <w:noProof/>
                <w:webHidden/>
                <w:sz w:val="28"/>
                <w:szCs w:val="28"/>
              </w:rPr>
              <w:fldChar w:fldCharType="end"/>
            </w:r>
          </w:hyperlink>
        </w:p>
        <w:p w14:paraId="29ACB71F" w14:textId="298910EE" w:rsidR="00F74A5F" w:rsidRPr="00986AC0" w:rsidRDefault="00923A8E" w:rsidP="00596F5B">
          <w:pPr>
            <w:spacing w:after="0" w:line="240" w:lineRule="auto"/>
            <w:ind w:right="-283"/>
            <w:rPr>
              <w:rFonts w:ascii="Times New Roman" w:eastAsia="Times New Roman" w:hAnsi="Times New Roman" w:cs="Times New Roman"/>
              <w:bCs/>
              <w:sz w:val="28"/>
              <w:szCs w:val="28"/>
              <w:lang w:eastAsia="ru-RU"/>
            </w:rPr>
          </w:pPr>
          <w:r w:rsidRPr="00986AC0">
            <w:rPr>
              <w:rFonts w:ascii="Times New Roman" w:eastAsia="Times New Roman" w:hAnsi="Times New Roman" w:cs="Times New Roman"/>
              <w:bCs/>
              <w:sz w:val="28"/>
              <w:szCs w:val="28"/>
              <w:lang w:eastAsia="ru-RU"/>
            </w:rPr>
            <w:fldChar w:fldCharType="end"/>
          </w:r>
        </w:p>
        <w:p w14:paraId="61F9ECE9" w14:textId="77777777" w:rsidR="00A80444" w:rsidRPr="00986AC0" w:rsidRDefault="0080233B"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986AC0" w:rsidRDefault="00A80444">
      <w:pPr>
        <w:rPr>
          <w:rFonts w:ascii="Times New Roman" w:eastAsia="Times New Roman" w:hAnsi="Times New Roman" w:cs="Times New Roman"/>
          <w:bCs/>
          <w:sz w:val="24"/>
          <w:szCs w:val="24"/>
          <w:lang w:eastAsia="ru-RU"/>
        </w:rPr>
      </w:pPr>
      <w:r w:rsidRPr="00986AC0">
        <w:rPr>
          <w:rFonts w:ascii="Times New Roman" w:eastAsia="Times New Roman" w:hAnsi="Times New Roman" w:cs="Times New Roman"/>
          <w:bCs/>
          <w:sz w:val="24"/>
          <w:szCs w:val="24"/>
          <w:lang w:eastAsia="ru-RU"/>
        </w:rPr>
        <w:br w:type="page"/>
      </w:r>
    </w:p>
    <w:p w14:paraId="1BBC5089" w14:textId="77777777" w:rsidR="00923A8E" w:rsidRPr="00986AC0"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86AC0">
        <w:rPr>
          <w:rFonts w:ascii="Times New Roman" w:eastAsia="Times New Roman" w:hAnsi="Times New Roman" w:cs="Times New Roman"/>
          <w:b/>
          <w:bCs/>
          <w:sz w:val="28"/>
          <w:szCs w:val="28"/>
        </w:rPr>
        <w:t>Наименование дисциплины</w:t>
      </w:r>
      <w:bookmarkEnd w:id="1"/>
      <w:bookmarkEnd w:id="2"/>
      <w:bookmarkEnd w:id="3"/>
      <w:r w:rsidR="00327345" w:rsidRPr="00986AC0">
        <w:rPr>
          <w:rFonts w:ascii="Times New Roman" w:eastAsia="Times New Roman" w:hAnsi="Times New Roman" w:cs="Times New Roman"/>
          <w:b/>
          <w:bCs/>
          <w:sz w:val="28"/>
          <w:szCs w:val="28"/>
        </w:rPr>
        <w:t xml:space="preserve"> </w:t>
      </w:r>
    </w:p>
    <w:p w14:paraId="62B5E2FB" w14:textId="4035A091" w:rsidR="00932F0B" w:rsidRPr="00986AC0"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Дисциплина «</w:t>
      </w:r>
      <w:bookmarkStart w:id="4" w:name="_Toc424050332"/>
      <w:bookmarkStart w:id="5" w:name="_Toc424809560"/>
      <w:r w:rsidR="00AB3C99" w:rsidRPr="00AB3C99">
        <w:rPr>
          <w:rFonts w:ascii="Times New Roman" w:hAnsi="Times New Roman" w:cs="Times New Roman"/>
          <w:sz w:val="28"/>
          <w:szCs w:val="28"/>
        </w:rPr>
        <w:t>Методики выявления отмывания денег в строительстве</w:t>
      </w:r>
      <w:r w:rsidR="00932F0B" w:rsidRPr="00986AC0">
        <w:rPr>
          <w:rFonts w:ascii="Times New Roman" w:eastAsia="Times New Roman" w:hAnsi="Times New Roman" w:cs="Times New Roman"/>
          <w:sz w:val="28"/>
          <w:szCs w:val="28"/>
          <w:lang w:eastAsia="ru-RU"/>
        </w:rPr>
        <w:t>»</w:t>
      </w:r>
    </w:p>
    <w:p w14:paraId="76D1978A" w14:textId="77777777" w:rsidR="00E62DA1" w:rsidRPr="00986AC0"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0D4C4863" w:rsidR="00F74A5F" w:rsidRPr="00986AC0" w:rsidRDefault="00207581"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986AC0">
        <w:rPr>
          <w:rFonts w:ascii="Times New Roman" w:eastAsia="Times New Roman" w:hAnsi="Times New Roman" w:cs="Times New Roman"/>
          <w:b/>
          <w:bCs/>
          <w:sz w:val="28"/>
          <w:szCs w:val="28"/>
        </w:rPr>
        <w:t xml:space="preserve"> </w:t>
      </w:r>
      <w:r w:rsidR="00F74A5F" w:rsidRPr="00986AC0">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5A814C4E" w14:textId="2E28F33A" w:rsidR="00C46D14" w:rsidRDefault="00923A8E" w:rsidP="00067FF5">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7407CFA9" w14:textId="77777777" w:rsidR="006375E3" w:rsidRPr="00986AC0" w:rsidRDefault="006375E3" w:rsidP="00067FF5">
      <w:pPr>
        <w:spacing w:after="0" w:line="240" w:lineRule="auto"/>
        <w:ind w:firstLine="709"/>
        <w:jc w:val="both"/>
        <w:rPr>
          <w:rFonts w:ascii="Times New Roman" w:eastAsia="Times New Roman" w:hAnsi="Times New Roman" w:cs="Times New Roman"/>
          <w:sz w:val="28"/>
          <w:szCs w:val="28"/>
          <w:lang w:eastAsia="ru-RU"/>
        </w:rPr>
      </w:pPr>
    </w:p>
    <w:p w14:paraId="09C19104" w14:textId="4FAB0921" w:rsidR="003400CC" w:rsidRPr="00986AC0" w:rsidRDefault="00D9659B" w:rsidP="003400CC">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003400CC" w:rsidRPr="00986AC0">
        <w:rPr>
          <w:rFonts w:ascii="Times New Roman" w:hAnsi="Times New Roman" w:cs="Times New Roman"/>
          <w:b/>
          <w:bCs/>
          <w:sz w:val="28"/>
          <w:szCs w:val="28"/>
        </w:rPr>
        <w:t>«</w:t>
      </w:r>
      <w:r w:rsidR="003400CC" w:rsidRPr="00986AC0">
        <w:rPr>
          <w:rFonts w:ascii="Times New Roman" w:hAnsi="Times New Roman" w:cs="Times New Roman"/>
          <w:b/>
          <w:sz w:val="28"/>
          <w:szCs w:val="28"/>
        </w:rPr>
        <w:t>Финансовая разведка, управление рисками и экономическая безопасность</w:t>
      </w:r>
      <w:r w:rsidR="003400CC" w:rsidRPr="00986AC0">
        <w:rPr>
          <w:rFonts w:ascii="Times New Roman" w:hAnsi="Times New Roman" w:cs="Times New Roman"/>
          <w:b/>
          <w:bCs/>
          <w:sz w:val="28"/>
          <w:szCs w:val="28"/>
        </w:rPr>
        <w:t>»</w:t>
      </w:r>
    </w:p>
    <w:p w14:paraId="138F139F" w14:textId="2FCE3E26" w:rsidR="00D73FF9" w:rsidRPr="00986AC0" w:rsidRDefault="00D73FF9" w:rsidP="00D73FF9">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Профиль «</w:t>
      </w:r>
      <w:r w:rsidR="00AB3C99">
        <w:rPr>
          <w:rFonts w:ascii="Times New Roman" w:hAnsi="Times New Roman" w:cs="Times New Roman"/>
          <w:b/>
          <w:bCs/>
          <w:sz w:val="28"/>
          <w:szCs w:val="28"/>
        </w:rPr>
        <w:t>Финансовая разведка</w:t>
      </w:r>
      <w:r>
        <w:rPr>
          <w:rFonts w:ascii="Times New Roman" w:hAnsi="Times New Roman" w:cs="Times New Roman"/>
          <w:b/>
          <w:bCs/>
          <w:sz w:val="28"/>
          <w:szCs w:val="28"/>
        </w:rPr>
        <w:t>»</w:t>
      </w:r>
    </w:p>
    <w:p w14:paraId="5075E23A" w14:textId="2DABBCD8" w:rsidR="004B712B" w:rsidRPr="00986AC0" w:rsidRDefault="003C19F2" w:rsidP="003C19F2">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466"/>
        <w:gridCol w:w="2307"/>
        <w:gridCol w:w="3992"/>
      </w:tblGrid>
      <w:tr w:rsidR="008524C4" w:rsidRPr="00986AC0" w14:paraId="61F3C1A2" w14:textId="77777777" w:rsidTr="004F0001">
        <w:tc>
          <w:tcPr>
            <w:tcW w:w="949" w:type="dxa"/>
            <w:shd w:val="clear" w:color="auto" w:fill="auto"/>
          </w:tcPr>
          <w:p w14:paraId="5574B997" w14:textId="32872A7A" w:rsidR="00D77FEF" w:rsidRPr="00986AC0" w:rsidRDefault="00596221" w:rsidP="00327345">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 xml:space="preserve"> </w:t>
            </w:r>
            <w:r w:rsidR="00D77FEF" w:rsidRPr="00986AC0">
              <w:rPr>
                <w:rFonts w:ascii="Times New Roman" w:eastAsia="Times New Roman" w:hAnsi="Times New Roman" w:cs="Times New Roman"/>
                <w:b/>
                <w:lang w:eastAsia="ru-RU"/>
              </w:rPr>
              <w:t>Код компе-</w:t>
            </w:r>
            <w:proofErr w:type="spellStart"/>
            <w:r w:rsidR="00D77FEF" w:rsidRPr="00986AC0">
              <w:rPr>
                <w:rFonts w:ascii="Times New Roman" w:eastAsia="Times New Roman" w:hAnsi="Times New Roman" w:cs="Times New Roman"/>
                <w:b/>
                <w:lang w:eastAsia="ru-RU"/>
              </w:rPr>
              <w:t>тенции</w:t>
            </w:r>
            <w:proofErr w:type="spellEnd"/>
          </w:p>
        </w:tc>
        <w:tc>
          <w:tcPr>
            <w:tcW w:w="2466" w:type="dxa"/>
            <w:shd w:val="clear" w:color="auto" w:fill="auto"/>
          </w:tcPr>
          <w:p w14:paraId="7A00AC9F" w14:textId="77777777" w:rsidR="00D77FEF" w:rsidRPr="00986AC0" w:rsidRDefault="00D77FEF" w:rsidP="00327345">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Наименование компетенции</w:t>
            </w:r>
          </w:p>
        </w:tc>
        <w:tc>
          <w:tcPr>
            <w:tcW w:w="2307" w:type="dxa"/>
          </w:tcPr>
          <w:p w14:paraId="06EB36A4" w14:textId="77777777" w:rsidR="00D77FEF" w:rsidRPr="00986AC0" w:rsidRDefault="00D77FEF" w:rsidP="00327345">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Индикаторы достижения компетенции</w:t>
            </w:r>
          </w:p>
        </w:tc>
        <w:tc>
          <w:tcPr>
            <w:tcW w:w="3992" w:type="dxa"/>
            <w:shd w:val="clear" w:color="auto" w:fill="auto"/>
          </w:tcPr>
          <w:p w14:paraId="089BF431" w14:textId="69B33129" w:rsidR="00D77FEF" w:rsidRPr="00986AC0" w:rsidRDefault="00D77FEF" w:rsidP="00802C43">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9B5200" w:rsidRPr="00986AC0" w14:paraId="29C7BC06" w14:textId="77777777" w:rsidTr="004F0001">
        <w:trPr>
          <w:trHeight w:val="106"/>
        </w:trPr>
        <w:tc>
          <w:tcPr>
            <w:tcW w:w="949" w:type="dxa"/>
            <w:vMerge w:val="restart"/>
            <w:shd w:val="clear" w:color="auto" w:fill="auto"/>
          </w:tcPr>
          <w:p w14:paraId="5F5848C7" w14:textId="6FCCE11F" w:rsidR="009B5200" w:rsidRPr="00986AC0" w:rsidRDefault="009B5200" w:rsidP="009B5200">
            <w:pPr>
              <w:spacing w:after="0" w:line="240" w:lineRule="auto"/>
              <w:rPr>
                <w:rFonts w:ascii="Times New Roman" w:eastAsia="Times New Roman" w:hAnsi="Times New Roman" w:cs="Times New Roman"/>
                <w:sz w:val="24"/>
                <w:szCs w:val="24"/>
                <w:highlight w:val="green"/>
                <w:lang w:eastAsia="ru-RU"/>
              </w:rPr>
            </w:pPr>
            <w:r>
              <w:rPr>
                <w:rFonts w:ascii="Times New Roman" w:hAnsi="Times New Roman" w:cs="Times New Roman"/>
                <w:sz w:val="24"/>
                <w:szCs w:val="24"/>
              </w:rPr>
              <w:t>ПКН-3</w:t>
            </w:r>
          </w:p>
        </w:tc>
        <w:tc>
          <w:tcPr>
            <w:tcW w:w="2466" w:type="dxa"/>
            <w:vMerge w:val="restart"/>
            <w:shd w:val="clear" w:color="auto" w:fill="auto"/>
          </w:tcPr>
          <w:p w14:paraId="58ECEDD5" w14:textId="1FFCFC36" w:rsidR="009B5200" w:rsidRPr="00986AC0" w:rsidRDefault="009B5200" w:rsidP="009B5200">
            <w:pPr>
              <w:spacing w:after="0" w:line="240" w:lineRule="auto"/>
              <w:rPr>
                <w:rFonts w:ascii="Times New Roman" w:eastAsia="Times New Roman" w:hAnsi="Times New Roman" w:cs="Times New Roman"/>
                <w:sz w:val="24"/>
                <w:szCs w:val="24"/>
                <w:lang w:eastAsia="ru-RU"/>
              </w:rPr>
            </w:pPr>
            <w:r w:rsidRPr="00AB3C99">
              <w:rPr>
                <w:rFonts w:ascii="Times New Roman" w:hAnsi="Times New Roman" w:cs="Times New Roman"/>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307" w:type="dxa"/>
          </w:tcPr>
          <w:p w14:paraId="146CE1AB" w14:textId="48A18D2D" w:rsidR="009B5200" w:rsidRPr="00986AC0" w:rsidRDefault="009B5200" w:rsidP="009B5200">
            <w:pPr>
              <w:tabs>
                <w:tab w:val="left" w:pos="1418"/>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Pr="00AB3C99">
              <w:rPr>
                <w:rFonts w:ascii="Times New Roman" w:hAnsi="Times New Roman" w:cs="Times New Roman"/>
                <w:sz w:val="24"/>
                <w:szCs w:val="24"/>
              </w:rPr>
              <w:t>Проводит сбор, обработку и статистический анализ данных для решения финансово-экономических задач.</w:t>
            </w:r>
          </w:p>
        </w:tc>
        <w:tc>
          <w:tcPr>
            <w:tcW w:w="3992" w:type="dxa"/>
            <w:shd w:val="clear" w:color="auto" w:fill="auto"/>
          </w:tcPr>
          <w:p w14:paraId="1F319C02" w14:textId="77777777" w:rsidR="009B5200" w:rsidRPr="00DD5ADE" w:rsidRDefault="009B5200" w:rsidP="009B5200">
            <w:pPr>
              <w:spacing w:after="0" w:line="240" w:lineRule="auto"/>
              <w:jc w:val="both"/>
              <w:rPr>
                <w:rFonts w:ascii="Times New Roman" w:eastAsia="Calibri" w:hAnsi="Times New Roman" w:cs="Times New Roman"/>
                <w:sz w:val="24"/>
                <w:szCs w:val="24"/>
              </w:rPr>
            </w:pPr>
            <w:r w:rsidRPr="00DD5ADE">
              <w:rPr>
                <w:rFonts w:ascii="Times New Roman" w:eastAsia="Calibri" w:hAnsi="Times New Roman" w:cs="Times New Roman"/>
                <w:b/>
                <w:sz w:val="24"/>
                <w:szCs w:val="24"/>
              </w:rPr>
              <w:t xml:space="preserve">Знание: </w:t>
            </w:r>
            <w:r w:rsidRPr="00DD5ADE">
              <w:rPr>
                <w:rFonts w:ascii="Times New Roman" w:eastAsia="Calibri" w:hAnsi="Times New Roman" w:cs="Times New Roman"/>
                <w:sz w:val="24"/>
                <w:szCs w:val="24"/>
              </w:rPr>
              <w:t>Методов и способов</w:t>
            </w:r>
            <w:r w:rsidRPr="00DD5ADE">
              <w:rPr>
                <w:rFonts w:ascii="Times New Roman" w:eastAsia="Calibri" w:hAnsi="Times New Roman" w:cs="Times New Roman"/>
                <w:b/>
                <w:sz w:val="24"/>
                <w:szCs w:val="24"/>
              </w:rPr>
              <w:t xml:space="preserve"> </w:t>
            </w:r>
            <w:r w:rsidRPr="00DD5ADE">
              <w:rPr>
                <w:rFonts w:ascii="Times New Roman" w:eastAsia="Times New Roman" w:hAnsi="Times New Roman" w:cs="Times New Roman"/>
                <w:sz w:val="24"/>
                <w:szCs w:val="24"/>
                <w:lang w:eastAsia="ru-RU"/>
              </w:rPr>
              <w:t>сбора, обработки и статистического анализа данных для решения финансово-экономических задач</w:t>
            </w:r>
          </w:p>
          <w:p w14:paraId="73CD65CF" w14:textId="4D3AC561" w:rsidR="009B5200" w:rsidRPr="00986AC0" w:rsidRDefault="009B5200" w:rsidP="009B5200">
            <w:pPr>
              <w:spacing w:after="0" w:line="240" w:lineRule="auto"/>
              <w:rPr>
                <w:rFonts w:ascii="Times New Roman" w:eastAsia="Calibri" w:hAnsi="Times New Roman" w:cs="Times New Roman"/>
                <w:b/>
                <w:sz w:val="24"/>
                <w:szCs w:val="24"/>
                <w:highlight w:val="green"/>
              </w:rPr>
            </w:pPr>
            <w:r w:rsidRPr="00DD5ADE">
              <w:rPr>
                <w:rFonts w:ascii="Times New Roman" w:eastAsia="Calibri" w:hAnsi="Times New Roman" w:cs="Times New Roman"/>
                <w:b/>
                <w:sz w:val="24"/>
                <w:szCs w:val="24"/>
              </w:rPr>
              <w:t xml:space="preserve">Умение: </w:t>
            </w:r>
            <w:r w:rsidRPr="00DD5ADE">
              <w:rPr>
                <w:rFonts w:ascii="Times New Roman" w:eastAsia="Calibri" w:hAnsi="Times New Roman" w:cs="Times New Roman"/>
                <w:sz w:val="24"/>
                <w:szCs w:val="24"/>
              </w:rPr>
              <w:t>Проводить</w:t>
            </w:r>
            <w:r w:rsidRPr="00DD5ADE">
              <w:rPr>
                <w:rFonts w:ascii="Times New Roman" w:eastAsia="Times New Roman" w:hAnsi="Times New Roman" w:cs="Times New Roman"/>
                <w:sz w:val="24"/>
                <w:szCs w:val="24"/>
                <w:lang w:eastAsia="ru-RU"/>
              </w:rPr>
              <w:t xml:space="preserve"> сбор, обработку  и статистический анализ  данных для решения финансово-экономических задач</w:t>
            </w:r>
          </w:p>
        </w:tc>
      </w:tr>
      <w:tr w:rsidR="009B5200" w:rsidRPr="00986AC0" w14:paraId="70CA63FF" w14:textId="77777777" w:rsidTr="004F0001">
        <w:trPr>
          <w:trHeight w:val="1420"/>
        </w:trPr>
        <w:tc>
          <w:tcPr>
            <w:tcW w:w="949" w:type="dxa"/>
            <w:vMerge/>
            <w:shd w:val="clear" w:color="auto" w:fill="auto"/>
          </w:tcPr>
          <w:p w14:paraId="6E84F58A" w14:textId="77777777" w:rsidR="009B5200" w:rsidRPr="00986AC0" w:rsidRDefault="009B5200" w:rsidP="009B5200">
            <w:pPr>
              <w:spacing w:after="0" w:line="240" w:lineRule="auto"/>
              <w:rPr>
                <w:rFonts w:ascii="Times New Roman" w:eastAsia="Times New Roman" w:hAnsi="Times New Roman" w:cs="Times New Roman"/>
                <w:sz w:val="24"/>
                <w:szCs w:val="24"/>
                <w:lang w:eastAsia="ru-RU"/>
              </w:rPr>
            </w:pPr>
          </w:p>
        </w:tc>
        <w:tc>
          <w:tcPr>
            <w:tcW w:w="2466" w:type="dxa"/>
            <w:vMerge/>
            <w:shd w:val="clear" w:color="auto" w:fill="auto"/>
          </w:tcPr>
          <w:p w14:paraId="7DCC9448" w14:textId="77777777" w:rsidR="009B5200" w:rsidRPr="00986AC0" w:rsidRDefault="009B5200" w:rsidP="009B5200">
            <w:pPr>
              <w:spacing w:after="0" w:line="240" w:lineRule="auto"/>
              <w:rPr>
                <w:rFonts w:ascii="Times New Roman" w:eastAsia="Times New Roman" w:hAnsi="Times New Roman" w:cs="Times New Roman"/>
                <w:sz w:val="24"/>
                <w:szCs w:val="24"/>
                <w:lang w:eastAsia="ru-RU"/>
              </w:rPr>
            </w:pPr>
          </w:p>
        </w:tc>
        <w:tc>
          <w:tcPr>
            <w:tcW w:w="2307" w:type="dxa"/>
          </w:tcPr>
          <w:p w14:paraId="2C6196C1" w14:textId="5525FAC8" w:rsidR="009B5200" w:rsidRPr="00986AC0" w:rsidRDefault="009B5200" w:rsidP="009B5200">
            <w:pPr>
              <w:tabs>
                <w:tab w:val="left" w:pos="1418"/>
              </w:tabs>
              <w:spacing w:after="0" w:line="240" w:lineRule="auto"/>
              <w:rPr>
                <w:rFonts w:ascii="Times New Roman" w:hAnsi="Times New Roman" w:cs="Times New Roman"/>
                <w:sz w:val="24"/>
                <w:szCs w:val="24"/>
              </w:rPr>
            </w:pPr>
            <w:r w:rsidRPr="00986AC0">
              <w:rPr>
                <w:rFonts w:ascii="Times New Roman" w:hAnsi="Times New Roman" w:cs="Times New Roman"/>
                <w:sz w:val="24"/>
                <w:szCs w:val="24"/>
              </w:rPr>
              <w:t xml:space="preserve">2. </w:t>
            </w:r>
            <w:r w:rsidRPr="00AB3C99">
              <w:rPr>
                <w:rFonts w:ascii="Times New Roman" w:hAnsi="Times New Roman" w:cs="Times New Roman"/>
                <w:sz w:val="24"/>
                <w:szCs w:val="24"/>
              </w:rPr>
              <w:t>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992" w:type="dxa"/>
            <w:shd w:val="clear" w:color="auto" w:fill="auto"/>
          </w:tcPr>
          <w:p w14:paraId="3BB82DFB" w14:textId="77777777" w:rsidR="009B5200" w:rsidRPr="00DD5ADE" w:rsidRDefault="009B5200" w:rsidP="009B5200">
            <w:pPr>
              <w:spacing w:after="0" w:line="240" w:lineRule="auto"/>
              <w:jc w:val="both"/>
              <w:rPr>
                <w:rFonts w:ascii="Times New Roman" w:eastAsia="Calibri" w:hAnsi="Times New Roman" w:cs="Times New Roman"/>
                <w:sz w:val="24"/>
                <w:szCs w:val="24"/>
              </w:rPr>
            </w:pPr>
            <w:r w:rsidRPr="00DD5ADE">
              <w:rPr>
                <w:rFonts w:ascii="Times New Roman" w:eastAsia="Calibri" w:hAnsi="Times New Roman" w:cs="Times New Roman"/>
                <w:b/>
                <w:sz w:val="24"/>
                <w:szCs w:val="24"/>
              </w:rPr>
              <w:t xml:space="preserve">Знание: </w:t>
            </w:r>
            <w:r w:rsidRPr="00DD5ADE">
              <w:rPr>
                <w:rFonts w:ascii="Times New Roman" w:eastAsia="Calibri" w:hAnsi="Times New Roman" w:cs="Times New Roman"/>
                <w:sz w:val="24"/>
                <w:szCs w:val="24"/>
              </w:rPr>
              <w:t>Основ</w:t>
            </w:r>
            <w:r w:rsidRPr="00DD5ADE">
              <w:rPr>
                <w:rFonts w:ascii="Times New Roman" w:eastAsia="Calibri" w:hAnsi="Times New Roman" w:cs="Times New Roman"/>
                <w:b/>
                <w:sz w:val="24"/>
                <w:szCs w:val="24"/>
              </w:rPr>
              <w:t xml:space="preserve"> </w:t>
            </w:r>
            <w:r w:rsidRPr="00DD5ADE">
              <w:rPr>
                <w:rFonts w:ascii="Times New Roman" w:eastAsia="Calibri" w:hAnsi="Times New Roman" w:cs="Times New Roman"/>
                <w:sz w:val="24"/>
                <w:szCs w:val="24"/>
              </w:rPr>
              <w:t xml:space="preserve">математических постановок </w:t>
            </w:r>
            <w:r w:rsidRPr="00DD5ADE">
              <w:rPr>
                <w:rFonts w:ascii="Times New Roman" w:eastAsia="Times New Roman" w:hAnsi="Times New Roman" w:cs="Times New Roman"/>
                <w:sz w:val="24"/>
                <w:szCs w:val="24"/>
                <w:lang w:eastAsia="ru-RU"/>
              </w:rPr>
              <w:t>финансово-экономических задач</w:t>
            </w:r>
          </w:p>
          <w:p w14:paraId="75FC72BB" w14:textId="23C8B859" w:rsidR="009B5200" w:rsidRPr="00986AC0" w:rsidRDefault="009B5200" w:rsidP="009B5200">
            <w:pPr>
              <w:spacing w:after="0" w:line="240" w:lineRule="auto"/>
              <w:rPr>
                <w:rFonts w:ascii="Times New Roman" w:eastAsia="Calibri" w:hAnsi="Times New Roman" w:cs="Times New Roman"/>
                <w:b/>
                <w:sz w:val="24"/>
                <w:szCs w:val="24"/>
                <w:highlight w:val="green"/>
              </w:rPr>
            </w:pPr>
            <w:r w:rsidRPr="00DD5ADE">
              <w:rPr>
                <w:rFonts w:ascii="Times New Roman" w:eastAsia="Calibri" w:hAnsi="Times New Roman" w:cs="Times New Roman"/>
                <w:b/>
                <w:sz w:val="24"/>
                <w:szCs w:val="24"/>
              </w:rPr>
              <w:t xml:space="preserve">Умение: </w:t>
            </w:r>
            <w:r w:rsidRPr="00DD5ADE">
              <w:rPr>
                <w:rFonts w:ascii="Times New Roman" w:eastAsia="Calibri" w:hAnsi="Times New Roman" w:cs="Times New Roman"/>
                <w:sz w:val="24"/>
                <w:szCs w:val="24"/>
              </w:rPr>
              <w:t>Формулировать математические постановки</w:t>
            </w:r>
            <w:r w:rsidRPr="00DD5ADE">
              <w:rPr>
                <w:rFonts w:ascii="Times New Roman" w:eastAsia="Times New Roman" w:hAnsi="Times New Roman" w:cs="Times New Roman"/>
                <w:sz w:val="24"/>
                <w:szCs w:val="24"/>
                <w:lang w:eastAsia="ru-RU"/>
              </w:rPr>
              <w:t xml:space="preserve"> финансово-экономических задач и переходить от экономических постановок задач к математическим моделям</w:t>
            </w:r>
          </w:p>
        </w:tc>
      </w:tr>
      <w:tr w:rsidR="009B5200" w:rsidRPr="00986AC0" w14:paraId="23DB4006" w14:textId="77777777" w:rsidTr="004F0001">
        <w:trPr>
          <w:trHeight w:val="203"/>
        </w:trPr>
        <w:tc>
          <w:tcPr>
            <w:tcW w:w="949" w:type="dxa"/>
            <w:vMerge/>
            <w:shd w:val="clear" w:color="auto" w:fill="auto"/>
          </w:tcPr>
          <w:p w14:paraId="0B9CAA1F" w14:textId="77777777" w:rsidR="009B5200" w:rsidRPr="00986AC0" w:rsidRDefault="009B5200" w:rsidP="009B5200">
            <w:pPr>
              <w:spacing w:after="0" w:line="240" w:lineRule="auto"/>
              <w:rPr>
                <w:rFonts w:ascii="Times New Roman" w:eastAsia="Times New Roman" w:hAnsi="Times New Roman" w:cs="Times New Roman"/>
                <w:sz w:val="24"/>
                <w:szCs w:val="24"/>
                <w:lang w:eastAsia="ru-RU"/>
              </w:rPr>
            </w:pPr>
          </w:p>
        </w:tc>
        <w:tc>
          <w:tcPr>
            <w:tcW w:w="2466" w:type="dxa"/>
            <w:vMerge/>
            <w:shd w:val="clear" w:color="auto" w:fill="auto"/>
          </w:tcPr>
          <w:p w14:paraId="1437290D" w14:textId="77777777" w:rsidR="009B5200" w:rsidRPr="00986AC0" w:rsidRDefault="009B5200" w:rsidP="009B5200">
            <w:pPr>
              <w:spacing w:after="0" w:line="240" w:lineRule="auto"/>
              <w:rPr>
                <w:rFonts w:ascii="Times New Roman" w:eastAsia="Times New Roman" w:hAnsi="Times New Roman" w:cs="Times New Roman"/>
                <w:sz w:val="24"/>
                <w:szCs w:val="24"/>
                <w:lang w:eastAsia="ru-RU"/>
              </w:rPr>
            </w:pPr>
          </w:p>
        </w:tc>
        <w:tc>
          <w:tcPr>
            <w:tcW w:w="2307" w:type="dxa"/>
          </w:tcPr>
          <w:p w14:paraId="232E9DA2" w14:textId="61CD09E8" w:rsidR="009B5200" w:rsidRPr="00986AC0" w:rsidRDefault="009B5200" w:rsidP="009B5200">
            <w:pPr>
              <w:tabs>
                <w:tab w:val="left" w:pos="1418"/>
              </w:tabs>
              <w:spacing w:after="0" w:line="240" w:lineRule="auto"/>
              <w:rPr>
                <w:rFonts w:ascii="Times New Roman" w:hAnsi="Times New Roman" w:cs="Times New Roman"/>
                <w:sz w:val="24"/>
                <w:szCs w:val="24"/>
              </w:rPr>
            </w:pPr>
            <w:r w:rsidRPr="00986AC0">
              <w:rPr>
                <w:rFonts w:ascii="Times New Roman" w:hAnsi="Times New Roman" w:cs="Times New Roman"/>
                <w:sz w:val="24"/>
                <w:szCs w:val="24"/>
              </w:rPr>
              <w:t xml:space="preserve">3. </w:t>
            </w:r>
            <w:r w:rsidRPr="00AB3C99">
              <w:rPr>
                <w:rFonts w:ascii="Times New Roman" w:eastAsia="Times New Roman" w:hAnsi="Times New Roman" w:cs="Times New Roman"/>
                <w:sz w:val="24"/>
                <w:szCs w:val="24"/>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992" w:type="dxa"/>
            <w:shd w:val="clear" w:color="auto" w:fill="auto"/>
          </w:tcPr>
          <w:p w14:paraId="70D9C0AE" w14:textId="77777777" w:rsidR="009B5200" w:rsidRPr="00DD5ADE" w:rsidRDefault="009B5200" w:rsidP="009B5200">
            <w:pPr>
              <w:spacing w:after="0" w:line="240" w:lineRule="auto"/>
              <w:jc w:val="both"/>
              <w:rPr>
                <w:rFonts w:ascii="Times New Roman" w:eastAsia="Calibri" w:hAnsi="Times New Roman" w:cs="Times New Roman"/>
                <w:sz w:val="24"/>
                <w:szCs w:val="24"/>
              </w:rPr>
            </w:pPr>
            <w:r w:rsidRPr="00DD5ADE">
              <w:rPr>
                <w:rFonts w:ascii="Times New Roman" w:eastAsia="Calibri" w:hAnsi="Times New Roman" w:cs="Times New Roman"/>
                <w:b/>
                <w:sz w:val="24"/>
                <w:szCs w:val="24"/>
              </w:rPr>
              <w:t xml:space="preserve">Знание: </w:t>
            </w:r>
            <w:r w:rsidRPr="00DD5ADE">
              <w:rPr>
                <w:rFonts w:ascii="Times New Roman" w:eastAsia="Calibri" w:hAnsi="Times New Roman" w:cs="Times New Roman"/>
                <w:sz w:val="24"/>
                <w:szCs w:val="24"/>
              </w:rPr>
              <w:t xml:space="preserve">Основ системного анализа при выборе математических методов и информационных технологий для решения конкретных </w:t>
            </w:r>
            <w:r w:rsidRPr="00DD5ADE">
              <w:rPr>
                <w:rFonts w:ascii="Times New Roman" w:eastAsia="Times New Roman" w:hAnsi="Times New Roman" w:cs="Times New Roman"/>
                <w:sz w:val="24"/>
                <w:szCs w:val="24"/>
                <w:lang w:eastAsia="ru-RU"/>
              </w:rPr>
              <w:t>финансово-экономических задач</w:t>
            </w:r>
          </w:p>
          <w:p w14:paraId="4E621562" w14:textId="622D2743" w:rsidR="009B5200" w:rsidRPr="009B5200" w:rsidRDefault="009B5200" w:rsidP="009B5200">
            <w:pPr>
              <w:spacing w:after="0" w:line="240" w:lineRule="auto"/>
              <w:jc w:val="both"/>
              <w:rPr>
                <w:rFonts w:ascii="Times New Roman" w:eastAsia="Calibri" w:hAnsi="Times New Roman" w:cs="Times New Roman"/>
                <w:sz w:val="24"/>
                <w:szCs w:val="24"/>
              </w:rPr>
            </w:pPr>
            <w:r w:rsidRPr="00DD5ADE">
              <w:rPr>
                <w:rFonts w:ascii="Times New Roman" w:eastAsia="Calibri" w:hAnsi="Times New Roman" w:cs="Times New Roman"/>
                <w:b/>
                <w:sz w:val="24"/>
                <w:szCs w:val="24"/>
              </w:rPr>
              <w:t xml:space="preserve">Умение: </w:t>
            </w:r>
            <w:r w:rsidRPr="00DD5ADE">
              <w:rPr>
                <w:rFonts w:ascii="Times New Roman" w:eastAsia="Calibri" w:hAnsi="Times New Roman" w:cs="Times New Roman"/>
                <w:sz w:val="24"/>
                <w:szCs w:val="24"/>
              </w:rPr>
              <w:t xml:space="preserve">Системно подходить к выбору математических методов и информационных технологий для решения конкретных </w:t>
            </w:r>
            <w:r w:rsidRPr="00DD5ADE">
              <w:rPr>
                <w:rFonts w:ascii="Times New Roman" w:eastAsia="Times New Roman" w:hAnsi="Times New Roman" w:cs="Times New Roman"/>
                <w:sz w:val="24"/>
                <w:szCs w:val="24"/>
                <w:lang w:eastAsia="ru-RU"/>
              </w:rPr>
              <w:t>финансово-экономических задач</w:t>
            </w:r>
          </w:p>
        </w:tc>
      </w:tr>
      <w:tr w:rsidR="009B5200" w:rsidRPr="00986AC0" w14:paraId="514309D5" w14:textId="77777777" w:rsidTr="004F0001">
        <w:trPr>
          <w:trHeight w:val="203"/>
        </w:trPr>
        <w:tc>
          <w:tcPr>
            <w:tcW w:w="949" w:type="dxa"/>
            <w:vMerge/>
            <w:shd w:val="clear" w:color="auto" w:fill="auto"/>
          </w:tcPr>
          <w:p w14:paraId="48255610" w14:textId="77777777" w:rsidR="009B5200" w:rsidRPr="00986AC0" w:rsidRDefault="009B5200" w:rsidP="009B5200">
            <w:pPr>
              <w:spacing w:after="0" w:line="240" w:lineRule="auto"/>
              <w:rPr>
                <w:rFonts w:ascii="Times New Roman" w:eastAsia="Times New Roman" w:hAnsi="Times New Roman" w:cs="Times New Roman"/>
                <w:sz w:val="24"/>
                <w:szCs w:val="24"/>
                <w:lang w:eastAsia="ru-RU"/>
              </w:rPr>
            </w:pPr>
          </w:p>
        </w:tc>
        <w:tc>
          <w:tcPr>
            <w:tcW w:w="2466" w:type="dxa"/>
            <w:vMerge/>
            <w:shd w:val="clear" w:color="auto" w:fill="auto"/>
          </w:tcPr>
          <w:p w14:paraId="5B636CA4" w14:textId="77777777" w:rsidR="009B5200" w:rsidRPr="00986AC0" w:rsidRDefault="009B5200" w:rsidP="009B5200">
            <w:pPr>
              <w:spacing w:after="0" w:line="240" w:lineRule="auto"/>
              <w:rPr>
                <w:rFonts w:ascii="Times New Roman" w:eastAsia="Times New Roman" w:hAnsi="Times New Roman" w:cs="Times New Roman"/>
                <w:sz w:val="24"/>
                <w:szCs w:val="24"/>
                <w:lang w:eastAsia="ru-RU"/>
              </w:rPr>
            </w:pPr>
          </w:p>
        </w:tc>
        <w:tc>
          <w:tcPr>
            <w:tcW w:w="2307" w:type="dxa"/>
          </w:tcPr>
          <w:p w14:paraId="104BBEB3" w14:textId="65499D59" w:rsidR="009B5200" w:rsidRPr="00986AC0" w:rsidRDefault="009B5200" w:rsidP="009B5200">
            <w:pPr>
              <w:tabs>
                <w:tab w:val="left" w:pos="1418"/>
              </w:tabs>
              <w:spacing w:after="0" w:line="240" w:lineRule="auto"/>
              <w:rPr>
                <w:rFonts w:ascii="Times New Roman" w:hAnsi="Times New Roman" w:cs="Times New Roman"/>
                <w:sz w:val="24"/>
                <w:szCs w:val="24"/>
              </w:rPr>
            </w:pPr>
            <w:r>
              <w:rPr>
                <w:rFonts w:ascii="Times New Roman" w:hAnsi="Times New Roman"/>
                <w:sz w:val="24"/>
                <w:szCs w:val="24"/>
              </w:rPr>
              <w:t xml:space="preserve">4. </w:t>
            </w:r>
            <w:r w:rsidRPr="00427199">
              <w:rPr>
                <w:rFonts w:ascii="Times New Roman" w:hAnsi="Times New Roman"/>
                <w:sz w:val="24"/>
                <w:szCs w:val="24"/>
              </w:rPr>
              <w:t xml:space="preserve">Анализирует результаты </w:t>
            </w:r>
            <w:r w:rsidRPr="00427199">
              <w:rPr>
                <w:rFonts w:ascii="Times New Roman" w:hAnsi="Times New Roman"/>
                <w:sz w:val="24"/>
                <w:szCs w:val="24"/>
              </w:rPr>
              <w:lastRenderedPageBreak/>
              <w:t>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992" w:type="dxa"/>
            <w:shd w:val="clear" w:color="auto" w:fill="auto"/>
          </w:tcPr>
          <w:p w14:paraId="7E731A76" w14:textId="77777777" w:rsidR="009B5200" w:rsidRPr="00DD5ADE" w:rsidRDefault="009B5200" w:rsidP="009B5200">
            <w:pPr>
              <w:spacing w:after="0" w:line="240" w:lineRule="auto"/>
              <w:jc w:val="both"/>
              <w:rPr>
                <w:rFonts w:ascii="Times New Roman" w:eastAsia="Calibri" w:hAnsi="Times New Roman" w:cs="Times New Roman"/>
                <w:sz w:val="24"/>
                <w:szCs w:val="24"/>
              </w:rPr>
            </w:pPr>
            <w:r w:rsidRPr="00DD5ADE">
              <w:rPr>
                <w:rFonts w:ascii="Times New Roman" w:eastAsia="Calibri" w:hAnsi="Times New Roman" w:cs="Times New Roman"/>
                <w:b/>
                <w:sz w:val="24"/>
                <w:szCs w:val="24"/>
              </w:rPr>
              <w:lastRenderedPageBreak/>
              <w:t xml:space="preserve">Знание: </w:t>
            </w:r>
            <w:r w:rsidRPr="00DD5ADE">
              <w:rPr>
                <w:rFonts w:ascii="Times New Roman" w:eastAsia="Calibri" w:hAnsi="Times New Roman" w:cs="Times New Roman"/>
                <w:sz w:val="24"/>
                <w:szCs w:val="24"/>
              </w:rPr>
              <w:t xml:space="preserve">Основ анализа результатов исследования математических </w:t>
            </w:r>
            <w:r w:rsidRPr="00DD5ADE">
              <w:rPr>
                <w:rFonts w:ascii="Times New Roman" w:eastAsia="Calibri" w:hAnsi="Times New Roman" w:cs="Times New Roman"/>
                <w:sz w:val="24"/>
                <w:szCs w:val="24"/>
              </w:rPr>
              <w:lastRenderedPageBreak/>
              <w:t xml:space="preserve">моделей </w:t>
            </w:r>
            <w:r w:rsidRPr="00DD5ADE">
              <w:rPr>
                <w:rFonts w:ascii="Times New Roman" w:eastAsia="Times New Roman" w:hAnsi="Times New Roman" w:cs="Times New Roman"/>
                <w:sz w:val="24"/>
                <w:szCs w:val="24"/>
                <w:lang w:eastAsia="ru-RU"/>
              </w:rPr>
              <w:t>финансово-экономических задач</w:t>
            </w:r>
          </w:p>
          <w:p w14:paraId="44DF9AD0" w14:textId="20CB1E26" w:rsidR="009B5200" w:rsidRPr="00986AC0" w:rsidRDefault="009B5200" w:rsidP="009B5200">
            <w:pPr>
              <w:spacing w:after="0" w:line="240" w:lineRule="auto"/>
              <w:rPr>
                <w:rFonts w:ascii="Times New Roman" w:eastAsia="Calibri" w:hAnsi="Times New Roman" w:cs="Times New Roman"/>
                <w:b/>
                <w:sz w:val="24"/>
                <w:szCs w:val="24"/>
                <w:highlight w:val="green"/>
              </w:rPr>
            </w:pPr>
            <w:r w:rsidRPr="00DD5ADE">
              <w:rPr>
                <w:rFonts w:ascii="Times New Roman" w:eastAsia="Calibri" w:hAnsi="Times New Roman" w:cs="Times New Roman"/>
                <w:b/>
                <w:sz w:val="24"/>
                <w:szCs w:val="24"/>
              </w:rPr>
              <w:t xml:space="preserve">Умение: </w:t>
            </w:r>
            <w:r w:rsidRPr="00DD5ADE">
              <w:rPr>
                <w:rFonts w:ascii="Times New Roman" w:eastAsia="Calibri" w:hAnsi="Times New Roman" w:cs="Times New Roman"/>
                <w:sz w:val="24"/>
                <w:szCs w:val="24"/>
              </w:rPr>
              <w:t xml:space="preserve">Анализировать результаты исследования математических моделей </w:t>
            </w:r>
            <w:r w:rsidRPr="00DD5ADE">
              <w:rPr>
                <w:rFonts w:ascii="Times New Roman" w:eastAsia="Times New Roman" w:hAnsi="Times New Roman" w:cs="Times New Roman"/>
                <w:sz w:val="24"/>
                <w:szCs w:val="24"/>
                <w:lang w:eastAsia="ru-RU"/>
              </w:rPr>
              <w:t>финансово-экономических задач и на их основе делать количественные и качественные выводы по принятию финансово-экономических решений</w:t>
            </w:r>
          </w:p>
        </w:tc>
      </w:tr>
      <w:tr w:rsidR="009B5200" w:rsidRPr="00986AC0" w14:paraId="787D406F" w14:textId="77777777" w:rsidTr="004F0001">
        <w:trPr>
          <w:trHeight w:val="2730"/>
        </w:trPr>
        <w:tc>
          <w:tcPr>
            <w:tcW w:w="949" w:type="dxa"/>
            <w:vMerge w:val="restart"/>
            <w:shd w:val="clear" w:color="auto" w:fill="auto"/>
          </w:tcPr>
          <w:p w14:paraId="0335C2CD" w14:textId="74CC05E8" w:rsidR="009B5200" w:rsidRPr="00986AC0" w:rsidRDefault="009B5200" w:rsidP="009B5200">
            <w:pPr>
              <w:spacing w:after="0" w:line="240" w:lineRule="auto"/>
              <w:rPr>
                <w:rFonts w:ascii="Times New Roman" w:eastAsia="Times New Roman" w:hAnsi="Times New Roman" w:cs="Times New Roman"/>
                <w:sz w:val="24"/>
                <w:szCs w:val="24"/>
                <w:highlight w:val="green"/>
                <w:lang w:eastAsia="ru-RU"/>
              </w:rPr>
            </w:pPr>
            <w:r>
              <w:rPr>
                <w:rFonts w:ascii="Times New Roman" w:hAnsi="Times New Roman" w:cs="Times New Roman"/>
                <w:sz w:val="24"/>
                <w:szCs w:val="24"/>
              </w:rPr>
              <w:lastRenderedPageBreak/>
              <w:t>ПКП-4</w:t>
            </w:r>
          </w:p>
        </w:tc>
        <w:tc>
          <w:tcPr>
            <w:tcW w:w="2466" w:type="dxa"/>
            <w:vMerge w:val="restart"/>
            <w:shd w:val="clear" w:color="auto" w:fill="auto"/>
          </w:tcPr>
          <w:p w14:paraId="407ED444" w14:textId="26DF875C" w:rsidR="009B5200" w:rsidRPr="00986AC0" w:rsidRDefault="009B5200" w:rsidP="009B5200">
            <w:pPr>
              <w:spacing w:after="0" w:line="240" w:lineRule="auto"/>
              <w:rPr>
                <w:rFonts w:ascii="Times New Roman" w:eastAsia="Calibri" w:hAnsi="Times New Roman" w:cs="Times New Roman"/>
                <w:sz w:val="24"/>
                <w:szCs w:val="24"/>
              </w:rPr>
            </w:pPr>
            <w:r w:rsidRPr="00AB3C99">
              <w:rPr>
                <w:rFonts w:ascii="Times New Roman" w:hAnsi="Times New Roman" w:cs="Times New Roman"/>
                <w:sz w:val="24"/>
                <w:szCs w:val="24"/>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tc>
        <w:tc>
          <w:tcPr>
            <w:tcW w:w="2307" w:type="dxa"/>
          </w:tcPr>
          <w:p w14:paraId="5CA20B79" w14:textId="7A5B0D10" w:rsidR="009B5200" w:rsidRPr="00986AC0" w:rsidRDefault="009B5200" w:rsidP="009B5200">
            <w:pPr>
              <w:tabs>
                <w:tab w:val="left" w:pos="1418"/>
              </w:tabs>
              <w:spacing w:after="0" w:line="240" w:lineRule="auto"/>
              <w:rPr>
                <w:rFonts w:ascii="Times New Roman" w:hAnsi="Times New Roman" w:cs="Times New Roman"/>
                <w:sz w:val="24"/>
                <w:szCs w:val="24"/>
              </w:rPr>
            </w:pPr>
            <w:r w:rsidRPr="00986AC0">
              <w:rPr>
                <w:rFonts w:ascii="Times New Roman" w:hAnsi="Times New Roman" w:cs="Times New Roman"/>
                <w:sz w:val="24"/>
                <w:szCs w:val="24"/>
              </w:rPr>
              <w:t xml:space="preserve">1. </w:t>
            </w:r>
            <w:r w:rsidRPr="00AB3C99">
              <w:rPr>
                <w:rFonts w:ascii="Times New Roman" w:hAnsi="Times New Roman" w:cs="Times New Roman"/>
                <w:sz w:val="24"/>
                <w:szCs w:val="24"/>
              </w:rPr>
              <w:t>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c>
          <w:tcPr>
            <w:tcW w:w="3992" w:type="dxa"/>
            <w:shd w:val="clear" w:color="auto" w:fill="auto"/>
          </w:tcPr>
          <w:p w14:paraId="589AE53D" w14:textId="77777777" w:rsidR="009B5200" w:rsidRPr="003516F0" w:rsidRDefault="009B5200" w:rsidP="009B5200">
            <w:pPr>
              <w:widowControl w:val="0"/>
              <w:tabs>
                <w:tab w:val="left" w:pos="426"/>
              </w:tabs>
              <w:spacing w:after="0"/>
              <w:jc w:val="both"/>
              <w:rPr>
                <w:rFonts w:ascii="Times New Roman" w:hAnsi="Times New Roman" w:cs="Times New Roman"/>
                <w:bCs/>
                <w:sz w:val="24"/>
                <w:szCs w:val="24"/>
              </w:rPr>
            </w:pPr>
            <w:r w:rsidRPr="003516F0">
              <w:rPr>
                <w:rFonts w:ascii="Times New Roman" w:hAnsi="Times New Roman" w:cs="Times New Roman"/>
                <w:b/>
                <w:sz w:val="24"/>
                <w:szCs w:val="24"/>
              </w:rPr>
              <w:t xml:space="preserve">Знание: </w:t>
            </w:r>
            <w:r w:rsidRPr="003516F0">
              <w:rPr>
                <w:rFonts w:ascii="Times New Roman" w:hAnsi="Times New Roman" w:cs="Times New Roman"/>
                <w:sz w:val="24"/>
                <w:szCs w:val="24"/>
              </w:rPr>
              <w:t>Внутренних (или локальных) регламентов и порядков подготовки отчетных документов в строительных организациях о реализации контроля финансовых операций</w:t>
            </w:r>
          </w:p>
          <w:p w14:paraId="20AF19CB" w14:textId="495927A8" w:rsidR="009B5200" w:rsidRPr="003516F0" w:rsidRDefault="009B5200" w:rsidP="009B5200">
            <w:pPr>
              <w:spacing w:after="0" w:line="240" w:lineRule="auto"/>
              <w:rPr>
                <w:rFonts w:ascii="Times New Roman" w:eastAsia="Calibri" w:hAnsi="Times New Roman" w:cs="Times New Roman"/>
                <w:b/>
                <w:sz w:val="24"/>
                <w:szCs w:val="24"/>
                <w:highlight w:val="green"/>
              </w:rPr>
            </w:pPr>
            <w:r w:rsidRPr="003516F0">
              <w:rPr>
                <w:rFonts w:ascii="Times New Roman" w:hAnsi="Times New Roman" w:cs="Times New Roman"/>
                <w:b/>
                <w:bCs/>
                <w:sz w:val="24"/>
                <w:szCs w:val="24"/>
              </w:rPr>
              <w:t xml:space="preserve">Умение: </w:t>
            </w:r>
            <w:r w:rsidRPr="003516F0">
              <w:rPr>
                <w:rFonts w:ascii="Times New Roman" w:hAnsi="Times New Roman" w:cs="Times New Roman"/>
                <w:bCs/>
                <w:sz w:val="24"/>
                <w:szCs w:val="24"/>
              </w:rPr>
              <w:t>Анализировать и правильно интерпретировать информацию полученную в следствии реализации контрольных мер</w:t>
            </w:r>
          </w:p>
        </w:tc>
      </w:tr>
      <w:tr w:rsidR="009B5200" w:rsidRPr="00986AC0" w14:paraId="05D0F407" w14:textId="77777777" w:rsidTr="004F0001">
        <w:trPr>
          <w:trHeight w:val="1437"/>
        </w:trPr>
        <w:tc>
          <w:tcPr>
            <w:tcW w:w="949" w:type="dxa"/>
            <w:vMerge/>
            <w:shd w:val="clear" w:color="auto" w:fill="auto"/>
          </w:tcPr>
          <w:p w14:paraId="7BAA3822" w14:textId="77777777" w:rsidR="009B5200" w:rsidRPr="00986AC0" w:rsidRDefault="009B5200" w:rsidP="009B5200">
            <w:pPr>
              <w:spacing w:after="0" w:line="240" w:lineRule="auto"/>
              <w:rPr>
                <w:rFonts w:ascii="Times New Roman" w:hAnsi="Times New Roman" w:cs="Times New Roman"/>
                <w:sz w:val="24"/>
                <w:szCs w:val="24"/>
                <w:highlight w:val="green"/>
              </w:rPr>
            </w:pPr>
          </w:p>
        </w:tc>
        <w:tc>
          <w:tcPr>
            <w:tcW w:w="2466" w:type="dxa"/>
            <w:vMerge/>
            <w:shd w:val="clear" w:color="auto" w:fill="auto"/>
          </w:tcPr>
          <w:p w14:paraId="4C3874E6" w14:textId="77777777" w:rsidR="009B5200" w:rsidRPr="00986AC0" w:rsidRDefault="009B5200" w:rsidP="009B5200">
            <w:pPr>
              <w:spacing w:after="0" w:line="240" w:lineRule="auto"/>
              <w:rPr>
                <w:rFonts w:ascii="Times New Roman" w:hAnsi="Times New Roman" w:cs="Times New Roman"/>
                <w:sz w:val="24"/>
                <w:szCs w:val="24"/>
              </w:rPr>
            </w:pPr>
          </w:p>
        </w:tc>
        <w:tc>
          <w:tcPr>
            <w:tcW w:w="2307" w:type="dxa"/>
          </w:tcPr>
          <w:p w14:paraId="2CE981D5" w14:textId="2BBE25B9" w:rsidR="009B5200" w:rsidRPr="00986AC0" w:rsidRDefault="009B5200" w:rsidP="009B5200">
            <w:pPr>
              <w:tabs>
                <w:tab w:val="left" w:pos="1418"/>
              </w:tabs>
              <w:spacing w:after="0" w:line="240" w:lineRule="auto"/>
              <w:rPr>
                <w:rFonts w:ascii="Times New Roman" w:hAnsi="Times New Roman" w:cs="Times New Roman"/>
                <w:sz w:val="24"/>
                <w:szCs w:val="24"/>
              </w:rPr>
            </w:pPr>
            <w:r w:rsidRPr="00986AC0">
              <w:rPr>
                <w:rFonts w:ascii="Times New Roman" w:hAnsi="Times New Roman" w:cs="Times New Roman"/>
                <w:sz w:val="24"/>
                <w:szCs w:val="24"/>
              </w:rPr>
              <w:t xml:space="preserve">2. </w:t>
            </w:r>
            <w:r w:rsidRPr="00AB3C99">
              <w:rPr>
                <w:rFonts w:ascii="Times New Roman" w:hAnsi="Times New Roman"/>
                <w:sz w:val="24"/>
                <w:szCs w:val="24"/>
              </w:rPr>
              <w:t>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tc>
        <w:tc>
          <w:tcPr>
            <w:tcW w:w="3992" w:type="dxa"/>
            <w:shd w:val="clear" w:color="auto" w:fill="auto"/>
          </w:tcPr>
          <w:p w14:paraId="1E98EA97" w14:textId="77777777" w:rsidR="009B5200" w:rsidRPr="003516F0" w:rsidRDefault="009B5200" w:rsidP="009B5200">
            <w:pPr>
              <w:widowControl w:val="0"/>
              <w:tabs>
                <w:tab w:val="left" w:pos="426"/>
              </w:tabs>
              <w:spacing w:after="0"/>
              <w:jc w:val="both"/>
              <w:rPr>
                <w:rFonts w:ascii="Times New Roman" w:hAnsi="Times New Roman" w:cs="Times New Roman"/>
                <w:bCs/>
                <w:sz w:val="24"/>
                <w:szCs w:val="24"/>
              </w:rPr>
            </w:pPr>
            <w:r w:rsidRPr="003516F0">
              <w:rPr>
                <w:rFonts w:ascii="Times New Roman" w:hAnsi="Times New Roman" w:cs="Times New Roman"/>
                <w:b/>
                <w:sz w:val="24"/>
                <w:szCs w:val="24"/>
              </w:rPr>
              <w:t xml:space="preserve">Знание: </w:t>
            </w:r>
            <w:r w:rsidRPr="003516F0">
              <w:rPr>
                <w:rFonts w:ascii="Times New Roman" w:hAnsi="Times New Roman" w:cs="Times New Roman"/>
                <w:sz w:val="24"/>
                <w:szCs w:val="24"/>
              </w:rPr>
              <w:t>Нормативно-правовых основ регулирования в сфере ПОД/ФТ, п</w:t>
            </w:r>
            <w:r w:rsidRPr="003516F0">
              <w:rPr>
                <w:rFonts w:ascii="Times New Roman" w:hAnsi="Times New Roman" w:cs="Times New Roman"/>
                <w:bCs/>
                <w:sz w:val="24"/>
                <w:szCs w:val="24"/>
              </w:rPr>
              <w:t xml:space="preserve">равил и требований системы внутреннего контроля </w:t>
            </w:r>
          </w:p>
          <w:p w14:paraId="15269FE6" w14:textId="6B6C72CD" w:rsidR="009B5200" w:rsidRPr="003516F0" w:rsidRDefault="009B5200" w:rsidP="009B5200">
            <w:pPr>
              <w:spacing w:after="0" w:line="240" w:lineRule="auto"/>
              <w:rPr>
                <w:rFonts w:ascii="Times New Roman" w:eastAsia="Calibri" w:hAnsi="Times New Roman" w:cs="Times New Roman"/>
                <w:b/>
                <w:sz w:val="24"/>
                <w:szCs w:val="24"/>
                <w:highlight w:val="green"/>
              </w:rPr>
            </w:pPr>
            <w:r w:rsidRPr="003516F0">
              <w:rPr>
                <w:rFonts w:ascii="Times New Roman" w:hAnsi="Times New Roman" w:cs="Times New Roman"/>
                <w:b/>
                <w:bCs/>
                <w:sz w:val="24"/>
                <w:szCs w:val="24"/>
              </w:rPr>
              <w:t xml:space="preserve">Умение: </w:t>
            </w:r>
            <w:r w:rsidRPr="003516F0">
              <w:rPr>
                <w:rFonts w:ascii="Times New Roman" w:hAnsi="Times New Roman" w:cs="Times New Roman"/>
                <w:bCs/>
                <w:sz w:val="24"/>
                <w:szCs w:val="24"/>
              </w:rPr>
              <w:t>Применять законодательные нормы и требования в сфере ПОД/ФТ при оценке финансовых операций в строительной организации</w:t>
            </w:r>
          </w:p>
        </w:tc>
      </w:tr>
      <w:tr w:rsidR="009B5200" w:rsidRPr="00986AC0" w14:paraId="488FF792" w14:textId="77777777" w:rsidTr="009B5200">
        <w:trPr>
          <w:trHeight w:val="841"/>
        </w:trPr>
        <w:tc>
          <w:tcPr>
            <w:tcW w:w="949" w:type="dxa"/>
            <w:vMerge/>
            <w:shd w:val="clear" w:color="auto" w:fill="auto"/>
          </w:tcPr>
          <w:p w14:paraId="0CEF0FD6" w14:textId="77777777" w:rsidR="009B5200" w:rsidRPr="00986AC0" w:rsidRDefault="009B5200" w:rsidP="009B5200">
            <w:pPr>
              <w:spacing w:after="0" w:line="240" w:lineRule="auto"/>
              <w:rPr>
                <w:rFonts w:ascii="Times New Roman" w:hAnsi="Times New Roman" w:cs="Times New Roman"/>
                <w:sz w:val="24"/>
                <w:szCs w:val="24"/>
                <w:highlight w:val="green"/>
              </w:rPr>
            </w:pPr>
          </w:p>
        </w:tc>
        <w:tc>
          <w:tcPr>
            <w:tcW w:w="2466" w:type="dxa"/>
            <w:vMerge/>
            <w:shd w:val="clear" w:color="auto" w:fill="auto"/>
          </w:tcPr>
          <w:p w14:paraId="4A3F2D6E" w14:textId="77777777" w:rsidR="009B5200" w:rsidRPr="00986AC0" w:rsidRDefault="009B5200" w:rsidP="009B5200">
            <w:pPr>
              <w:spacing w:after="0" w:line="240" w:lineRule="auto"/>
              <w:rPr>
                <w:rFonts w:ascii="Times New Roman" w:hAnsi="Times New Roman" w:cs="Times New Roman"/>
                <w:sz w:val="24"/>
                <w:szCs w:val="24"/>
              </w:rPr>
            </w:pPr>
          </w:p>
        </w:tc>
        <w:tc>
          <w:tcPr>
            <w:tcW w:w="2307" w:type="dxa"/>
          </w:tcPr>
          <w:p w14:paraId="74BEA0A3" w14:textId="59B1279B" w:rsidR="009B5200" w:rsidRPr="00986AC0" w:rsidRDefault="009B5200" w:rsidP="009B5200">
            <w:pPr>
              <w:tabs>
                <w:tab w:val="left" w:pos="1418"/>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w:t>
            </w:r>
            <w:r w:rsidRPr="0015350B">
              <w:rPr>
                <w:rFonts w:ascii="Times New Roman" w:hAnsi="Times New Roman" w:cs="Times New Roman"/>
                <w:sz w:val="24"/>
                <w:szCs w:val="24"/>
              </w:rPr>
              <w:t xml:space="preserve">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w:t>
            </w:r>
            <w:r w:rsidRPr="0015350B">
              <w:rPr>
                <w:rFonts w:ascii="Times New Roman" w:hAnsi="Times New Roman" w:cs="Times New Roman"/>
                <w:sz w:val="24"/>
                <w:szCs w:val="24"/>
              </w:rPr>
              <w:lastRenderedPageBreak/>
              <w:t>устранению выявленных нарушений.</w:t>
            </w:r>
          </w:p>
        </w:tc>
        <w:tc>
          <w:tcPr>
            <w:tcW w:w="3992" w:type="dxa"/>
            <w:shd w:val="clear" w:color="auto" w:fill="auto"/>
          </w:tcPr>
          <w:p w14:paraId="6C914536" w14:textId="77777777" w:rsidR="009B5200" w:rsidRPr="003516F0" w:rsidRDefault="009B5200" w:rsidP="009B5200">
            <w:pPr>
              <w:widowControl w:val="0"/>
              <w:tabs>
                <w:tab w:val="left" w:pos="426"/>
              </w:tabs>
              <w:spacing w:after="0"/>
              <w:jc w:val="both"/>
              <w:rPr>
                <w:rFonts w:ascii="Times New Roman" w:hAnsi="Times New Roman" w:cs="Times New Roman"/>
                <w:bCs/>
                <w:sz w:val="24"/>
                <w:szCs w:val="24"/>
              </w:rPr>
            </w:pPr>
            <w:r w:rsidRPr="003516F0">
              <w:rPr>
                <w:rFonts w:ascii="Times New Roman" w:hAnsi="Times New Roman" w:cs="Times New Roman"/>
                <w:b/>
                <w:sz w:val="24"/>
                <w:szCs w:val="24"/>
              </w:rPr>
              <w:lastRenderedPageBreak/>
              <w:t xml:space="preserve">Знание: </w:t>
            </w:r>
            <w:r w:rsidRPr="003516F0">
              <w:rPr>
                <w:rFonts w:ascii="Times New Roman" w:hAnsi="Times New Roman" w:cs="Times New Roman"/>
                <w:sz w:val="24"/>
                <w:szCs w:val="24"/>
              </w:rPr>
              <w:t xml:space="preserve">Основ подготовки отчетной документации по внутреннему контролю, соблюдения режима конфиденциальности </w:t>
            </w:r>
          </w:p>
          <w:p w14:paraId="50257896" w14:textId="1C19200E" w:rsidR="009B5200" w:rsidRPr="003516F0" w:rsidRDefault="009B5200" w:rsidP="009B5200">
            <w:pPr>
              <w:spacing w:after="0" w:line="240" w:lineRule="auto"/>
              <w:rPr>
                <w:rFonts w:ascii="Times New Roman" w:eastAsia="Calibri" w:hAnsi="Times New Roman" w:cs="Times New Roman"/>
                <w:b/>
                <w:sz w:val="24"/>
                <w:szCs w:val="24"/>
                <w:highlight w:val="green"/>
              </w:rPr>
            </w:pPr>
            <w:r w:rsidRPr="003516F0">
              <w:rPr>
                <w:rFonts w:ascii="Times New Roman" w:hAnsi="Times New Roman" w:cs="Times New Roman"/>
                <w:b/>
                <w:bCs/>
                <w:sz w:val="24"/>
                <w:szCs w:val="24"/>
              </w:rPr>
              <w:t xml:space="preserve">Умение: </w:t>
            </w:r>
            <w:r w:rsidRPr="003516F0">
              <w:rPr>
                <w:rFonts w:ascii="Times New Roman" w:hAnsi="Times New Roman" w:cs="Times New Roman"/>
                <w:bCs/>
                <w:sz w:val="24"/>
                <w:szCs w:val="24"/>
              </w:rPr>
              <w:t xml:space="preserve">Формировать обоснованные и системно структурированные программы, планы и дорожные карты мероприятий по предупреждению и устранению нарушений законодательства и правил </w:t>
            </w:r>
            <w:r w:rsidRPr="003516F0">
              <w:rPr>
                <w:rFonts w:ascii="Times New Roman" w:hAnsi="Times New Roman" w:cs="Times New Roman"/>
                <w:bCs/>
                <w:sz w:val="24"/>
                <w:szCs w:val="24"/>
              </w:rPr>
              <w:lastRenderedPageBreak/>
              <w:t>внутреннего контроля в строительной организации</w:t>
            </w:r>
          </w:p>
        </w:tc>
      </w:tr>
    </w:tbl>
    <w:p w14:paraId="7610E78C" w14:textId="3E2FE24A" w:rsidR="00327345" w:rsidRPr="00986AC0" w:rsidRDefault="00327345" w:rsidP="00D73FF9">
      <w:pPr>
        <w:spacing w:after="0" w:line="240" w:lineRule="auto"/>
        <w:jc w:val="both"/>
        <w:rPr>
          <w:rFonts w:ascii="Times New Roman" w:eastAsia="Times New Roman" w:hAnsi="Times New Roman" w:cs="Times New Roman"/>
          <w:sz w:val="28"/>
          <w:szCs w:val="28"/>
          <w:lang w:eastAsia="ru-RU"/>
        </w:rPr>
      </w:pPr>
    </w:p>
    <w:p w14:paraId="018FCFF6" w14:textId="77777777"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986AC0">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36B5A0CE" w14:textId="52822545" w:rsidR="000D62A5" w:rsidRPr="00E51558" w:rsidRDefault="000435C4" w:rsidP="00E51558">
      <w:pPr>
        <w:spacing w:after="0" w:line="240" w:lineRule="auto"/>
        <w:ind w:firstLine="709"/>
        <w:jc w:val="both"/>
        <w:rPr>
          <w:rFonts w:ascii="Times New Roman" w:hAnsi="Times New Roman" w:cs="Times New Roman"/>
          <w:sz w:val="28"/>
          <w:szCs w:val="28"/>
        </w:rPr>
      </w:pPr>
      <w:r w:rsidRPr="00986AC0">
        <w:rPr>
          <w:rFonts w:ascii="Times New Roman" w:eastAsia="Times New Roman" w:hAnsi="Times New Roman" w:cs="Times New Roman"/>
          <w:sz w:val="28"/>
          <w:szCs w:val="28"/>
          <w:lang w:eastAsia="ru-RU"/>
        </w:rPr>
        <w:t>Дисциплина «</w:t>
      </w:r>
      <w:r w:rsidR="00AB3C99" w:rsidRPr="00AB3C99">
        <w:rPr>
          <w:rFonts w:ascii="Times New Roman" w:hAnsi="Times New Roman" w:cs="Times New Roman"/>
          <w:sz w:val="28"/>
          <w:szCs w:val="28"/>
        </w:rPr>
        <w:t>Методики выявления отмывания денег в строительстве</w:t>
      </w:r>
      <w:r w:rsidRPr="00986AC0">
        <w:rPr>
          <w:rFonts w:ascii="Times New Roman" w:eastAsia="Times New Roman" w:hAnsi="Times New Roman" w:cs="Times New Roman"/>
          <w:sz w:val="28"/>
          <w:szCs w:val="28"/>
          <w:lang w:eastAsia="ru-RU"/>
        </w:rPr>
        <w:t xml:space="preserve">» является </w:t>
      </w:r>
      <w:r w:rsidR="004B712B" w:rsidRPr="00986AC0">
        <w:rPr>
          <w:rFonts w:ascii="Times New Roman" w:eastAsia="Times New Roman" w:hAnsi="Times New Roman" w:cs="Times New Roman"/>
          <w:sz w:val="28"/>
          <w:szCs w:val="28"/>
          <w:lang w:eastAsia="ru-RU"/>
        </w:rPr>
        <w:t xml:space="preserve">дисциплиной </w:t>
      </w:r>
      <w:r w:rsidR="00D9659B">
        <w:rPr>
          <w:rFonts w:ascii="Times New Roman" w:eastAsia="Times New Roman" w:hAnsi="Times New Roman" w:cs="Times New Roman"/>
          <w:sz w:val="28"/>
          <w:szCs w:val="28"/>
          <w:lang w:eastAsia="ru-RU"/>
        </w:rPr>
        <w:t>Цикла профиля</w:t>
      </w:r>
      <w:r w:rsidR="00E51558">
        <w:rPr>
          <w:rFonts w:ascii="Times New Roman" w:eastAsia="Times New Roman" w:hAnsi="Times New Roman" w:cs="Times New Roman"/>
          <w:sz w:val="28"/>
          <w:szCs w:val="28"/>
          <w:lang w:eastAsia="ru-RU"/>
        </w:rPr>
        <w:t xml:space="preserve"> (элективный) модуля «</w:t>
      </w:r>
      <w:r w:rsidR="00AB3C99" w:rsidRPr="00AB3C99">
        <w:rPr>
          <w:rFonts w:ascii="Times New Roman" w:eastAsia="Times New Roman" w:hAnsi="Times New Roman" w:cs="Times New Roman"/>
          <w:sz w:val="28"/>
          <w:szCs w:val="28"/>
          <w:lang w:eastAsia="ru-RU"/>
        </w:rPr>
        <w:t>Методика экономических исследований и экспертиз</w:t>
      </w:r>
      <w:r w:rsidR="00E51558">
        <w:rPr>
          <w:rFonts w:ascii="Times New Roman" w:eastAsia="Times New Roman" w:hAnsi="Times New Roman" w:cs="Times New Roman"/>
          <w:sz w:val="28"/>
          <w:szCs w:val="28"/>
          <w:lang w:eastAsia="ru-RU"/>
        </w:rPr>
        <w:t>»</w:t>
      </w:r>
      <w:r w:rsidR="00D9659B">
        <w:rPr>
          <w:rFonts w:ascii="Times New Roman" w:eastAsia="Times New Roman" w:hAnsi="Times New Roman" w:cs="Times New Roman"/>
          <w:sz w:val="28"/>
          <w:szCs w:val="28"/>
          <w:lang w:eastAsia="ru-RU"/>
        </w:rPr>
        <w:t xml:space="preserve"> </w:t>
      </w:r>
      <w:r w:rsidR="00085488" w:rsidRPr="00986AC0">
        <w:rPr>
          <w:rFonts w:ascii="Times New Roman" w:eastAsia="Times New Roman" w:hAnsi="Times New Roman" w:cs="Times New Roman"/>
          <w:color w:val="000000"/>
          <w:sz w:val="28"/>
          <w:szCs w:val="28"/>
          <w:lang w:eastAsia="ru-RU"/>
        </w:rPr>
        <w:t xml:space="preserve">по направлению подготовки </w:t>
      </w:r>
      <w:r w:rsidR="000D62A5" w:rsidRPr="00986AC0">
        <w:rPr>
          <w:rFonts w:ascii="Times New Roman" w:eastAsia="Times New Roman" w:hAnsi="Times New Roman" w:cs="Times New Roman"/>
          <w:sz w:val="28"/>
          <w:szCs w:val="28"/>
          <w:lang w:eastAsia="ru-RU"/>
        </w:rPr>
        <w:t>38.03.01 «Экономика»,</w:t>
      </w:r>
      <w:r w:rsidR="00D9659B">
        <w:rPr>
          <w:rFonts w:ascii="Times New Roman" w:eastAsia="Times New Roman" w:hAnsi="Times New Roman" w:cs="Times New Roman"/>
          <w:sz w:val="28"/>
          <w:szCs w:val="28"/>
          <w:lang w:eastAsia="ru-RU"/>
        </w:rPr>
        <w:t xml:space="preserve"> </w:t>
      </w:r>
      <w:r w:rsidR="004F11F1" w:rsidRPr="00986AC0">
        <w:rPr>
          <w:rFonts w:ascii="Times New Roman" w:eastAsia="Times New Roman" w:hAnsi="Times New Roman" w:cs="Times New Roman"/>
          <w:sz w:val="28"/>
          <w:szCs w:val="28"/>
          <w:lang w:eastAsia="ru-RU"/>
        </w:rPr>
        <w:t xml:space="preserve">ОП </w:t>
      </w:r>
      <w:r w:rsidR="000D62A5" w:rsidRPr="00986AC0">
        <w:rPr>
          <w:rFonts w:ascii="Times New Roman" w:eastAsia="Times New Roman" w:hAnsi="Times New Roman" w:cs="Times New Roman"/>
          <w:sz w:val="28"/>
          <w:szCs w:val="28"/>
          <w:lang w:eastAsia="ru-RU"/>
        </w:rPr>
        <w:t>«</w:t>
      </w:r>
      <w:r w:rsidR="00315EDB" w:rsidRPr="00986AC0">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r w:rsidR="000D62A5" w:rsidRPr="00986AC0">
        <w:rPr>
          <w:rFonts w:ascii="Times New Roman" w:eastAsia="Times New Roman" w:hAnsi="Times New Roman" w:cs="Times New Roman"/>
          <w:sz w:val="28"/>
          <w:szCs w:val="28"/>
          <w:lang w:eastAsia="ru-RU"/>
        </w:rPr>
        <w:t xml:space="preserve">», </w:t>
      </w:r>
      <w:r w:rsidR="00E407F3" w:rsidRPr="00986AC0">
        <w:rPr>
          <w:rFonts w:ascii="Times New Roman" w:eastAsia="Times New Roman" w:hAnsi="Times New Roman" w:cs="Times New Roman"/>
          <w:sz w:val="28"/>
          <w:szCs w:val="28"/>
          <w:lang w:eastAsia="ru-RU"/>
        </w:rPr>
        <w:t>профиль «</w:t>
      </w:r>
      <w:r w:rsidR="00AB3C99" w:rsidRPr="00986AC0">
        <w:rPr>
          <w:rFonts w:ascii="Times New Roman" w:eastAsia="Times New Roman" w:hAnsi="Times New Roman" w:cs="Times New Roman"/>
          <w:sz w:val="28"/>
          <w:szCs w:val="28"/>
          <w:lang w:eastAsia="ru-RU"/>
        </w:rPr>
        <w:t>Финансовая разведка</w:t>
      </w:r>
      <w:r w:rsidR="00D9659B">
        <w:rPr>
          <w:rFonts w:ascii="Times New Roman" w:eastAsia="Times New Roman" w:hAnsi="Times New Roman" w:cs="Times New Roman"/>
          <w:sz w:val="28"/>
          <w:szCs w:val="28"/>
          <w:lang w:eastAsia="ru-RU"/>
        </w:rPr>
        <w:t>».</w:t>
      </w:r>
    </w:p>
    <w:p w14:paraId="2F75F9B1" w14:textId="736D0AD0" w:rsidR="004B712B" w:rsidRPr="00986AC0"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освоения</w:t>
      </w:r>
      <w:r w:rsidR="000435C4" w:rsidRPr="00986AC0">
        <w:rPr>
          <w:rFonts w:ascii="Times New Roman" w:eastAsia="Times New Roman" w:hAnsi="Times New Roman" w:cs="Times New Roman"/>
          <w:sz w:val="28"/>
          <w:szCs w:val="28"/>
          <w:lang w:eastAsia="ru-RU"/>
        </w:rPr>
        <w:t xml:space="preserve"> дисциплины </w:t>
      </w:r>
      <w:bookmarkStart w:id="12" w:name="_Hlk515202574"/>
      <w:r w:rsidRPr="00986AC0">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p w14:paraId="3944B963" w14:textId="77777777" w:rsidR="00D51EFF" w:rsidRPr="00986AC0" w:rsidRDefault="00D51EFF" w:rsidP="0008350B">
      <w:pPr>
        <w:spacing w:after="0" w:line="240" w:lineRule="auto"/>
        <w:ind w:firstLine="709"/>
        <w:jc w:val="both"/>
        <w:rPr>
          <w:rFonts w:ascii="Times New Roman" w:eastAsia="Times New Roman" w:hAnsi="Times New Roman" w:cs="Times New Roman"/>
          <w:sz w:val="28"/>
          <w:szCs w:val="28"/>
          <w:lang w:eastAsia="ru-RU"/>
        </w:rPr>
      </w:pPr>
    </w:p>
    <w:p w14:paraId="6C92C0B6" w14:textId="60DDBD28"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bookmarkStart w:id="16" w:name="_Toc73619797"/>
      <w:bookmarkEnd w:id="12"/>
      <w:r w:rsidRPr="00986AC0">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986AC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557E66E5" w14:textId="77777777" w:rsidR="00295BB9" w:rsidRDefault="00295BB9" w:rsidP="00295BB9">
      <w:pPr>
        <w:spacing w:after="0" w:line="240" w:lineRule="auto"/>
        <w:ind w:firstLine="425"/>
        <w:jc w:val="both"/>
        <w:rPr>
          <w:rFonts w:ascii="Times New Roman" w:hAnsi="Times New Roman" w:cs="Times New Roman"/>
          <w:b/>
          <w:bCs/>
          <w:sz w:val="28"/>
          <w:szCs w:val="28"/>
        </w:rPr>
      </w:pPr>
    </w:p>
    <w:p w14:paraId="256C07C6" w14:textId="4A19A93D" w:rsidR="00295BB9" w:rsidRPr="00986AC0" w:rsidRDefault="00295BB9" w:rsidP="00295BB9">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Программа подготовки «</w:t>
      </w:r>
      <w:r w:rsidRPr="00986AC0">
        <w:rPr>
          <w:rFonts w:ascii="Times New Roman" w:hAnsi="Times New Roman" w:cs="Times New Roman"/>
          <w:b/>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w:t>
      </w:r>
    </w:p>
    <w:p w14:paraId="137B60E7" w14:textId="730E3A97" w:rsidR="00E51558" w:rsidRPr="00986AC0" w:rsidRDefault="00E51558" w:rsidP="00E51558">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Профиль «</w:t>
      </w:r>
      <w:r w:rsidR="00AB3C99" w:rsidRPr="00AB3C99">
        <w:rPr>
          <w:rFonts w:ascii="Times New Roman" w:hAnsi="Times New Roman" w:cs="Times New Roman"/>
          <w:b/>
          <w:bCs/>
          <w:sz w:val="28"/>
          <w:szCs w:val="28"/>
        </w:rPr>
        <w:t>Финансовая разведка</w:t>
      </w:r>
      <w:r>
        <w:rPr>
          <w:rFonts w:ascii="Times New Roman" w:hAnsi="Times New Roman" w:cs="Times New Roman"/>
          <w:b/>
          <w:bCs/>
          <w:sz w:val="28"/>
          <w:szCs w:val="28"/>
        </w:rPr>
        <w:t>»</w:t>
      </w:r>
    </w:p>
    <w:p w14:paraId="203E21F4" w14:textId="77777777" w:rsidR="00295BB9" w:rsidRPr="00986AC0" w:rsidRDefault="00295BB9" w:rsidP="00295BB9">
      <w:pPr>
        <w:spacing w:after="0" w:line="240" w:lineRule="auto"/>
        <w:jc w:val="both"/>
        <w:rPr>
          <w:rFonts w:ascii="Times New Roman" w:eastAsia="Times New Roman" w:hAnsi="Times New Roman" w:cs="Times New Roman"/>
          <w:sz w:val="28"/>
          <w:szCs w:val="28"/>
          <w:lang w:eastAsia="ru-RU"/>
        </w:rPr>
      </w:pPr>
    </w:p>
    <w:p w14:paraId="0AA95E31" w14:textId="1CD4C6DE" w:rsidR="00295BB9" w:rsidRPr="00986AC0" w:rsidRDefault="00295BB9" w:rsidP="00295BB9">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Общая труд</w:t>
      </w:r>
      <w:r>
        <w:rPr>
          <w:rFonts w:ascii="Times New Roman" w:eastAsia="Times New Roman" w:hAnsi="Times New Roman" w:cs="Times New Roman"/>
          <w:sz w:val="28"/>
          <w:szCs w:val="28"/>
          <w:lang w:eastAsia="ru-RU"/>
        </w:rPr>
        <w:t xml:space="preserve">оемкость дисциплины составляет </w:t>
      </w:r>
      <w:r w:rsidR="00E51558">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зачетные единицы (</w:t>
      </w:r>
      <w:r w:rsidR="00E51558">
        <w:rPr>
          <w:rFonts w:ascii="Times New Roman" w:eastAsia="Times New Roman" w:hAnsi="Times New Roman" w:cs="Times New Roman"/>
          <w:sz w:val="28"/>
          <w:szCs w:val="28"/>
          <w:lang w:eastAsia="ru-RU"/>
        </w:rPr>
        <w:t>108</w:t>
      </w:r>
      <w:r w:rsidRPr="00986AC0">
        <w:rPr>
          <w:rFonts w:ascii="Times New Roman" w:eastAsia="Times New Roman" w:hAnsi="Times New Roman" w:cs="Times New Roman"/>
          <w:sz w:val="28"/>
          <w:szCs w:val="28"/>
          <w:lang w:eastAsia="ru-RU"/>
        </w:rPr>
        <w:t xml:space="preserve"> часов). Вид промежуточной аттестации </w:t>
      </w:r>
      <w:r>
        <w:rPr>
          <w:rFonts w:ascii="Times New Roman" w:eastAsia="Times New Roman" w:hAnsi="Times New Roman" w:cs="Times New Roman"/>
          <w:sz w:val="28"/>
          <w:szCs w:val="28"/>
          <w:lang w:eastAsia="ru-RU"/>
        </w:rPr>
        <w:t xml:space="preserve">– </w:t>
      </w:r>
      <w:r w:rsidR="00E51558">
        <w:rPr>
          <w:rFonts w:ascii="Times New Roman" w:eastAsia="Times New Roman" w:hAnsi="Times New Roman" w:cs="Times New Roman"/>
          <w:sz w:val="28"/>
          <w:szCs w:val="28"/>
          <w:lang w:eastAsia="ru-RU"/>
        </w:rPr>
        <w:t>зачет.</w:t>
      </w:r>
    </w:p>
    <w:p w14:paraId="1E8F3B65" w14:textId="77777777" w:rsidR="00295BB9" w:rsidRPr="00986AC0" w:rsidRDefault="00295BB9" w:rsidP="00295BB9">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77E65101" w14:textId="77777777" w:rsidR="00295BB9" w:rsidRPr="00986AC0" w:rsidRDefault="00295BB9" w:rsidP="00295BB9">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Вид учебной работы по дисциплине</w:t>
      </w:r>
    </w:p>
    <w:p w14:paraId="59BE7FDC" w14:textId="06553BBC" w:rsidR="00295BB9" w:rsidRPr="00986AC0" w:rsidRDefault="00295BB9" w:rsidP="00295BB9">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Таблица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382"/>
        <w:gridCol w:w="2126"/>
        <w:gridCol w:w="2126"/>
      </w:tblGrid>
      <w:tr w:rsidR="00E51558" w:rsidRPr="00986AC0" w14:paraId="11F19032" w14:textId="77777777" w:rsidTr="00E51558">
        <w:trPr>
          <w:trHeight w:val="498"/>
        </w:trPr>
        <w:tc>
          <w:tcPr>
            <w:tcW w:w="5382" w:type="dxa"/>
            <w:shd w:val="clear" w:color="auto" w:fill="FFFFFF"/>
            <w:vAlign w:val="center"/>
          </w:tcPr>
          <w:p w14:paraId="7C3BF55B" w14:textId="77777777" w:rsidR="00E51558" w:rsidRPr="00986AC0" w:rsidRDefault="00E51558" w:rsidP="003516F0">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Вид учебной работы по дисциплине</w:t>
            </w:r>
          </w:p>
        </w:tc>
        <w:tc>
          <w:tcPr>
            <w:tcW w:w="2126" w:type="dxa"/>
            <w:shd w:val="clear" w:color="auto" w:fill="FFFFFF"/>
            <w:vAlign w:val="center"/>
          </w:tcPr>
          <w:p w14:paraId="2340AD7B" w14:textId="77777777" w:rsidR="00E51558" w:rsidRPr="00986AC0" w:rsidRDefault="00E51558" w:rsidP="003516F0">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Всего</w:t>
            </w:r>
          </w:p>
          <w:p w14:paraId="034C0042" w14:textId="77777777" w:rsidR="00E51558" w:rsidRPr="00986AC0" w:rsidRDefault="00E51558" w:rsidP="003516F0">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(в з/е и часах)</w:t>
            </w:r>
          </w:p>
        </w:tc>
        <w:tc>
          <w:tcPr>
            <w:tcW w:w="2126" w:type="dxa"/>
            <w:shd w:val="clear" w:color="auto" w:fill="FFFFFF"/>
            <w:vAlign w:val="center"/>
          </w:tcPr>
          <w:p w14:paraId="003525A3" w14:textId="77777777" w:rsidR="00E51558" w:rsidRPr="00986AC0" w:rsidRDefault="00E51558" w:rsidP="003516F0">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 xml:space="preserve">Семестр </w:t>
            </w:r>
            <w:r>
              <w:rPr>
                <w:rFonts w:ascii="Times New Roman" w:eastAsia="Times New Roman" w:hAnsi="Times New Roman" w:cs="Times New Roman"/>
                <w:b/>
                <w:bCs/>
                <w:sz w:val="24"/>
                <w:szCs w:val="24"/>
                <w:lang w:eastAsia="ru-RU"/>
              </w:rPr>
              <w:t xml:space="preserve">7 </w:t>
            </w:r>
            <w:r w:rsidRPr="00986AC0">
              <w:rPr>
                <w:rFonts w:ascii="Times New Roman" w:eastAsia="Times New Roman" w:hAnsi="Times New Roman" w:cs="Times New Roman"/>
                <w:b/>
                <w:bCs/>
                <w:sz w:val="24"/>
                <w:szCs w:val="24"/>
                <w:lang w:eastAsia="ru-RU"/>
              </w:rPr>
              <w:t>(в часах)</w:t>
            </w:r>
          </w:p>
        </w:tc>
      </w:tr>
      <w:tr w:rsidR="00E51558" w:rsidRPr="00986AC0" w14:paraId="24494518" w14:textId="77777777" w:rsidTr="00E51558">
        <w:trPr>
          <w:trHeight w:val="259"/>
        </w:trPr>
        <w:tc>
          <w:tcPr>
            <w:tcW w:w="5382" w:type="dxa"/>
            <w:shd w:val="clear" w:color="auto" w:fill="FFFFFF"/>
            <w:vAlign w:val="center"/>
          </w:tcPr>
          <w:p w14:paraId="7B35878F" w14:textId="77777777" w:rsidR="00E51558" w:rsidRPr="00986AC0" w:rsidRDefault="00E51558" w:rsidP="00E51558">
            <w:pPr>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Общая трудоемкость дисциплины</w:t>
            </w:r>
          </w:p>
        </w:tc>
        <w:tc>
          <w:tcPr>
            <w:tcW w:w="2126" w:type="dxa"/>
            <w:shd w:val="clear" w:color="auto" w:fill="FFFFFF"/>
            <w:vAlign w:val="center"/>
          </w:tcPr>
          <w:p w14:paraId="4F9E6666" w14:textId="37AFC95D" w:rsidR="00E51558" w:rsidRPr="00986AC0" w:rsidRDefault="00E51558" w:rsidP="00E5155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c>
          <w:tcPr>
            <w:tcW w:w="2126" w:type="dxa"/>
            <w:shd w:val="clear" w:color="auto" w:fill="FFFFFF"/>
            <w:vAlign w:val="center"/>
          </w:tcPr>
          <w:p w14:paraId="33782C53" w14:textId="38514FF0" w:rsidR="00E51558" w:rsidRPr="00986AC0" w:rsidRDefault="00E51558" w:rsidP="00E5155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r>
      <w:tr w:rsidR="00E51558" w:rsidRPr="00986AC0" w14:paraId="70712646" w14:textId="77777777" w:rsidTr="00E51558">
        <w:trPr>
          <w:trHeight w:val="255"/>
        </w:trPr>
        <w:tc>
          <w:tcPr>
            <w:tcW w:w="5382" w:type="dxa"/>
            <w:shd w:val="clear" w:color="auto" w:fill="FFFFFF"/>
            <w:vAlign w:val="center"/>
          </w:tcPr>
          <w:p w14:paraId="29EC7480" w14:textId="77777777" w:rsidR="00E51558" w:rsidRPr="00986AC0" w:rsidRDefault="00E51558" w:rsidP="00E5155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iCs/>
                <w:sz w:val="24"/>
                <w:szCs w:val="24"/>
                <w:lang w:eastAsia="ru-RU"/>
              </w:rPr>
              <w:t>Аудиторные занятия – Контактная работа</w:t>
            </w:r>
          </w:p>
        </w:tc>
        <w:tc>
          <w:tcPr>
            <w:tcW w:w="2126" w:type="dxa"/>
            <w:shd w:val="clear" w:color="auto" w:fill="FFFFFF"/>
            <w:vAlign w:val="center"/>
          </w:tcPr>
          <w:p w14:paraId="6F3E109D" w14:textId="617DE170" w:rsidR="00E51558" w:rsidRPr="00986AC0" w:rsidRDefault="00E51558" w:rsidP="00E5155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2126" w:type="dxa"/>
            <w:shd w:val="clear" w:color="auto" w:fill="FFFFFF"/>
            <w:vAlign w:val="center"/>
          </w:tcPr>
          <w:p w14:paraId="7A858CA2" w14:textId="6C52C2B1" w:rsidR="00E51558" w:rsidRPr="00986AC0" w:rsidRDefault="00E51558" w:rsidP="00E5155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E51558" w:rsidRPr="00986AC0" w14:paraId="2716ECE3" w14:textId="77777777" w:rsidTr="00E51558">
        <w:trPr>
          <w:trHeight w:val="242"/>
        </w:trPr>
        <w:tc>
          <w:tcPr>
            <w:tcW w:w="5382" w:type="dxa"/>
            <w:shd w:val="clear" w:color="auto" w:fill="FFFFFF"/>
            <w:vAlign w:val="center"/>
          </w:tcPr>
          <w:p w14:paraId="3FD63C59" w14:textId="77777777" w:rsidR="00E51558" w:rsidRPr="00986AC0" w:rsidRDefault="00E51558" w:rsidP="00E5155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iCs/>
                <w:sz w:val="24"/>
                <w:szCs w:val="24"/>
                <w:lang w:eastAsia="ru-RU"/>
              </w:rPr>
              <w:t>Лекции</w:t>
            </w:r>
          </w:p>
        </w:tc>
        <w:tc>
          <w:tcPr>
            <w:tcW w:w="2126" w:type="dxa"/>
            <w:shd w:val="clear" w:color="auto" w:fill="FFFFFF"/>
            <w:vAlign w:val="center"/>
          </w:tcPr>
          <w:p w14:paraId="18D5F1FC" w14:textId="17CB769B" w:rsidR="00E51558" w:rsidRPr="00986AC0" w:rsidRDefault="00E51558" w:rsidP="00E5155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126" w:type="dxa"/>
            <w:shd w:val="clear" w:color="auto" w:fill="FFFFFF"/>
            <w:vAlign w:val="center"/>
          </w:tcPr>
          <w:p w14:paraId="3C6FC64B" w14:textId="3B23E025" w:rsidR="00E51558" w:rsidRPr="00986AC0" w:rsidRDefault="00E51558" w:rsidP="00E5155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E51558" w:rsidRPr="00986AC0" w14:paraId="27556798" w14:textId="77777777" w:rsidTr="00E51558">
        <w:trPr>
          <w:trHeight w:val="242"/>
        </w:trPr>
        <w:tc>
          <w:tcPr>
            <w:tcW w:w="5382" w:type="dxa"/>
            <w:shd w:val="clear" w:color="auto" w:fill="FFFFFF"/>
            <w:vAlign w:val="center"/>
          </w:tcPr>
          <w:p w14:paraId="358A7870" w14:textId="77777777" w:rsidR="00E51558" w:rsidRPr="00986AC0" w:rsidRDefault="00E51558" w:rsidP="00E5155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iCs/>
                <w:sz w:val="24"/>
                <w:szCs w:val="24"/>
                <w:lang w:eastAsia="ru-RU"/>
              </w:rPr>
              <w:t>Семинарские занятия</w:t>
            </w:r>
          </w:p>
        </w:tc>
        <w:tc>
          <w:tcPr>
            <w:tcW w:w="2126" w:type="dxa"/>
            <w:shd w:val="clear" w:color="auto" w:fill="FFFFFF"/>
            <w:vAlign w:val="center"/>
          </w:tcPr>
          <w:p w14:paraId="1C3B2E77" w14:textId="4E1C5D4F" w:rsidR="00E51558" w:rsidRPr="00986AC0" w:rsidRDefault="00E51558" w:rsidP="00E5155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126" w:type="dxa"/>
            <w:shd w:val="clear" w:color="auto" w:fill="FFFFFF"/>
            <w:vAlign w:val="center"/>
          </w:tcPr>
          <w:p w14:paraId="2DFB9379" w14:textId="36271A26" w:rsidR="00E51558" w:rsidRPr="00986AC0" w:rsidRDefault="00E51558" w:rsidP="00E5155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E51558" w:rsidRPr="00986AC0" w14:paraId="082EF5E1" w14:textId="77777777" w:rsidTr="00E51558">
        <w:trPr>
          <w:trHeight w:val="153"/>
        </w:trPr>
        <w:tc>
          <w:tcPr>
            <w:tcW w:w="5382" w:type="dxa"/>
            <w:shd w:val="clear" w:color="auto" w:fill="FFFFFF"/>
            <w:vAlign w:val="center"/>
          </w:tcPr>
          <w:p w14:paraId="1273F582" w14:textId="77777777" w:rsidR="00E51558" w:rsidRPr="00986AC0" w:rsidRDefault="00E51558" w:rsidP="00E51558">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iCs/>
                <w:sz w:val="24"/>
                <w:szCs w:val="24"/>
                <w:lang w:eastAsia="ru-RU"/>
              </w:rPr>
              <w:t>Самостоятельная работа</w:t>
            </w:r>
          </w:p>
        </w:tc>
        <w:tc>
          <w:tcPr>
            <w:tcW w:w="2126" w:type="dxa"/>
            <w:shd w:val="clear" w:color="auto" w:fill="FFFFFF"/>
            <w:vAlign w:val="center"/>
          </w:tcPr>
          <w:p w14:paraId="059E340D" w14:textId="3E61230C" w:rsidR="00E51558" w:rsidRPr="00986AC0" w:rsidRDefault="00E51558" w:rsidP="00E51558">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p>
        </w:tc>
        <w:tc>
          <w:tcPr>
            <w:tcW w:w="2126" w:type="dxa"/>
            <w:shd w:val="clear" w:color="auto" w:fill="FFFFFF"/>
            <w:vAlign w:val="center"/>
          </w:tcPr>
          <w:p w14:paraId="1F7FE2DD" w14:textId="7AB7111E" w:rsidR="00E51558" w:rsidRPr="00986AC0" w:rsidRDefault="00E51558" w:rsidP="00E51558">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p>
        </w:tc>
      </w:tr>
      <w:tr w:rsidR="00E51558" w:rsidRPr="00986AC0" w14:paraId="5566B4E7" w14:textId="77777777" w:rsidTr="00E51558">
        <w:trPr>
          <w:trHeight w:val="242"/>
        </w:trPr>
        <w:tc>
          <w:tcPr>
            <w:tcW w:w="5382" w:type="dxa"/>
            <w:shd w:val="clear" w:color="auto" w:fill="FFFFFF"/>
            <w:vAlign w:val="center"/>
          </w:tcPr>
          <w:p w14:paraId="0C9B780E" w14:textId="77777777" w:rsidR="00E51558" w:rsidRPr="00986AC0" w:rsidRDefault="00E51558" w:rsidP="003516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Вид текущего контроля</w:t>
            </w:r>
          </w:p>
        </w:tc>
        <w:tc>
          <w:tcPr>
            <w:tcW w:w="2126" w:type="dxa"/>
            <w:shd w:val="clear" w:color="auto" w:fill="FFFFFF"/>
            <w:vAlign w:val="center"/>
          </w:tcPr>
          <w:p w14:paraId="43597738" w14:textId="74AF82D2" w:rsidR="00E51558" w:rsidRPr="00986AC0" w:rsidRDefault="00E51558" w:rsidP="003516F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c>
          <w:tcPr>
            <w:tcW w:w="2126" w:type="dxa"/>
            <w:shd w:val="clear" w:color="auto" w:fill="FFFFFF"/>
            <w:vAlign w:val="center"/>
          </w:tcPr>
          <w:p w14:paraId="502FD0B6" w14:textId="42D1060D" w:rsidR="00E51558" w:rsidRPr="00AC0A1E" w:rsidRDefault="00E51558" w:rsidP="003516F0">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r>
      <w:tr w:rsidR="00E51558" w:rsidRPr="00986AC0" w14:paraId="4E8806A5" w14:textId="77777777" w:rsidTr="00E51558">
        <w:trPr>
          <w:trHeight w:val="255"/>
        </w:trPr>
        <w:tc>
          <w:tcPr>
            <w:tcW w:w="5382" w:type="dxa"/>
            <w:shd w:val="clear" w:color="auto" w:fill="FFFFFF"/>
            <w:vAlign w:val="center"/>
          </w:tcPr>
          <w:p w14:paraId="6036D323" w14:textId="77777777" w:rsidR="00E51558" w:rsidRPr="00986AC0" w:rsidRDefault="00E51558" w:rsidP="003516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Вид промежуточной аттестации</w:t>
            </w:r>
          </w:p>
        </w:tc>
        <w:tc>
          <w:tcPr>
            <w:tcW w:w="2126" w:type="dxa"/>
            <w:shd w:val="clear" w:color="auto" w:fill="FFFFFF"/>
            <w:vAlign w:val="center"/>
          </w:tcPr>
          <w:p w14:paraId="324EE206" w14:textId="59B49DEF" w:rsidR="00E51558" w:rsidRPr="00986AC0" w:rsidRDefault="00E51558" w:rsidP="003516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2126" w:type="dxa"/>
            <w:shd w:val="clear" w:color="auto" w:fill="FFFFFF"/>
            <w:vAlign w:val="center"/>
          </w:tcPr>
          <w:p w14:paraId="508D0F12" w14:textId="335FD101" w:rsidR="00E51558" w:rsidRPr="00986AC0" w:rsidRDefault="00E51558" w:rsidP="003516F0">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455A5D85" w14:textId="77777777" w:rsidR="00923A8E" w:rsidRPr="00986AC0"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986AC0"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986AC0">
        <w:rPr>
          <w:rFonts w:ascii="Times New Roman" w:eastAsia="Times New Roman" w:hAnsi="Times New Roman" w:cs="Times New Roman"/>
          <w:b/>
          <w:bCs/>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86AC0">
        <w:rPr>
          <w:rFonts w:ascii="Times New Roman" w:eastAsia="Times New Roman" w:hAnsi="Times New Roman" w:cs="Times New Roman"/>
          <w:b/>
          <w:bCs/>
          <w:sz w:val="28"/>
          <w:szCs w:val="28"/>
        </w:rPr>
        <w:t xml:space="preserve"> </w:t>
      </w:r>
    </w:p>
    <w:p w14:paraId="39D4BDF4" w14:textId="401EB337" w:rsidR="00C83B00" w:rsidRPr="00986AC0"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986AC0">
        <w:rPr>
          <w:rFonts w:ascii="Times New Roman" w:eastAsia="Times New Roman" w:hAnsi="Times New Roman" w:cs="Times New Roman"/>
          <w:b/>
          <w:bCs/>
          <w:sz w:val="28"/>
          <w:szCs w:val="28"/>
        </w:rPr>
        <w:t>5.1. Содержание дисциплины</w:t>
      </w:r>
      <w:bookmarkEnd w:id="21"/>
      <w:bookmarkEnd w:id="22"/>
      <w:bookmarkEnd w:id="23"/>
      <w:r w:rsidR="006F2DBB" w:rsidRPr="00986AC0">
        <w:rPr>
          <w:rFonts w:ascii="Times New Roman" w:eastAsia="Times New Roman" w:hAnsi="Times New Roman" w:cs="Times New Roman"/>
          <w:b/>
          <w:bCs/>
          <w:sz w:val="28"/>
          <w:szCs w:val="28"/>
        </w:rPr>
        <w:t xml:space="preserve"> </w:t>
      </w:r>
      <w:bookmarkStart w:id="24" w:name="_Toc424050337"/>
      <w:bookmarkStart w:id="25" w:name="_Toc424809565"/>
    </w:p>
    <w:p w14:paraId="480EB1A2" w14:textId="3FC2D364" w:rsidR="008D16AA" w:rsidRPr="003516F0" w:rsidRDefault="00CF1080" w:rsidP="003516F0">
      <w:pPr>
        <w:widowControl w:val="0"/>
        <w:spacing w:after="0" w:line="240" w:lineRule="auto"/>
        <w:ind w:firstLine="709"/>
        <w:jc w:val="both"/>
        <w:rPr>
          <w:rFonts w:ascii="Times New Roman" w:eastAsia="Times New Roman" w:hAnsi="Times New Roman" w:cs="Times New Roman"/>
          <w:b/>
          <w:sz w:val="28"/>
          <w:szCs w:val="28"/>
          <w:lang w:eastAsia="ru-RU"/>
        </w:rPr>
      </w:pPr>
      <w:r w:rsidRPr="003516F0">
        <w:rPr>
          <w:rFonts w:ascii="Times New Roman" w:eastAsia="Times New Roman" w:hAnsi="Times New Roman" w:cs="Times New Roman"/>
          <w:b/>
          <w:sz w:val="28"/>
          <w:szCs w:val="28"/>
          <w:lang w:eastAsia="ru-RU"/>
        </w:rPr>
        <w:t xml:space="preserve">Тема 1. </w:t>
      </w:r>
      <w:r w:rsidR="003516F0" w:rsidRPr="003516F0">
        <w:rPr>
          <w:rFonts w:ascii="Times New Roman" w:eastAsia="Times New Roman" w:hAnsi="Times New Roman" w:cs="Times New Roman"/>
          <w:b/>
          <w:sz w:val="28"/>
          <w:szCs w:val="28"/>
          <w:lang w:eastAsia="ru-RU"/>
        </w:rPr>
        <w:t>Субъекты мониторинга в системе противодействия отмыванию денег в строительстве</w:t>
      </w:r>
    </w:p>
    <w:p w14:paraId="09379105" w14:textId="04E5C5F0" w:rsidR="003516F0" w:rsidRPr="003516F0" w:rsidRDefault="003516F0" w:rsidP="003516F0">
      <w:pPr>
        <w:spacing w:after="0" w:line="240" w:lineRule="auto"/>
        <w:ind w:firstLine="709"/>
        <w:jc w:val="both"/>
        <w:rPr>
          <w:rFonts w:ascii="Times New Roman" w:eastAsia="Times New Roman" w:hAnsi="Times New Roman" w:cs="Times New Roman"/>
          <w:sz w:val="28"/>
          <w:szCs w:val="28"/>
          <w:lang w:eastAsia="ru-RU"/>
        </w:rPr>
      </w:pPr>
      <w:r w:rsidRPr="003516F0">
        <w:rPr>
          <w:rFonts w:ascii="Times New Roman" w:eastAsia="Times New Roman" w:hAnsi="Times New Roman" w:cs="Times New Roman"/>
          <w:sz w:val="28"/>
          <w:szCs w:val="28"/>
          <w:lang w:eastAsia="ru-RU"/>
        </w:rPr>
        <w:t>Общая характеристика дисциплины «Методики выявления отмывания денег в строительстве». Понятие, предмет, методология дисциплины" Методики выявления отмывания денег в строительстве", её связь с другими дисциплинами курса. Особенности строительного производства и оборота денег в строительстве. Структура методики выявления правонарушений связанных с отмыванием денежных средств в строительстве. Научные основы методики выявления правонарушений связанных с отмыванием денежных средств в строительстве. Информационно-теоретические начала и общие принципы методики. Информационная структура частных методик. Методологические начала методики выявления отмывания денежных средств в строительстве. Самостоятельное изучение. Организационно-управленческие и технологические методы выявления правонарушений связанных с отмыванием денежных средств в строительстве. Понятие, особенности, классификация экономических правонарушений.</w:t>
      </w:r>
    </w:p>
    <w:p w14:paraId="2F8D6458" w14:textId="77777777" w:rsidR="00FA32FB" w:rsidRPr="003516F0" w:rsidRDefault="00FA32FB" w:rsidP="003516F0">
      <w:pPr>
        <w:widowControl w:val="0"/>
        <w:spacing w:after="0" w:line="240" w:lineRule="auto"/>
        <w:ind w:firstLine="709"/>
        <w:jc w:val="both"/>
        <w:rPr>
          <w:rFonts w:ascii="Times New Roman" w:eastAsia="Times New Roman" w:hAnsi="Times New Roman" w:cs="Times New Roman"/>
          <w:b/>
          <w:sz w:val="28"/>
          <w:szCs w:val="28"/>
          <w:lang w:eastAsia="ru-RU"/>
        </w:rPr>
      </w:pPr>
    </w:p>
    <w:p w14:paraId="225B7B65" w14:textId="50D09F13" w:rsidR="006D7091" w:rsidRPr="003516F0" w:rsidRDefault="003A07B7" w:rsidP="003516F0">
      <w:pPr>
        <w:widowControl w:val="0"/>
        <w:spacing w:after="0" w:line="240" w:lineRule="auto"/>
        <w:ind w:firstLine="709"/>
        <w:jc w:val="both"/>
        <w:rPr>
          <w:rFonts w:ascii="Times New Roman" w:eastAsia="Times New Roman" w:hAnsi="Times New Roman" w:cs="Times New Roman"/>
          <w:b/>
          <w:sz w:val="28"/>
          <w:szCs w:val="28"/>
          <w:lang w:eastAsia="ru-RU"/>
        </w:rPr>
      </w:pPr>
      <w:r w:rsidRPr="003516F0">
        <w:rPr>
          <w:rFonts w:ascii="Times New Roman" w:eastAsia="Times New Roman" w:hAnsi="Times New Roman" w:cs="Times New Roman"/>
          <w:b/>
          <w:sz w:val="28"/>
          <w:szCs w:val="28"/>
          <w:lang w:eastAsia="ru-RU"/>
        </w:rPr>
        <w:t xml:space="preserve">Тема 2. </w:t>
      </w:r>
      <w:r w:rsidR="003516F0" w:rsidRPr="003516F0">
        <w:rPr>
          <w:rFonts w:ascii="Times New Roman" w:eastAsia="Times New Roman" w:hAnsi="Times New Roman" w:cs="Times New Roman"/>
          <w:b/>
          <w:sz w:val="28"/>
          <w:szCs w:val="28"/>
          <w:lang w:eastAsia="ru-RU"/>
        </w:rPr>
        <w:t>Использование специальных знаний при выявлении отмывания преступных доходов в строительстве</w:t>
      </w:r>
    </w:p>
    <w:p w14:paraId="118064D2" w14:textId="1C5CEF46" w:rsidR="003516F0" w:rsidRPr="003516F0" w:rsidRDefault="003516F0" w:rsidP="003516F0">
      <w:pPr>
        <w:widowControl w:val="0"/>
        <w:spacing w:after="0" w:line="240" w:lineRule="auto"/>
        <w:ind w:firstLine="709"/>
        <w:jc w:val="both"/>
        <w:rPr>
          <w:rFonts w:ascii="Times New Roman" w:eastAsia="Times New Roman" w:hAnsi="Times New Roman" w:cs="Times New Roman"/>
          <w:sz w:val="28"/>
          <w:szCs w:val="28"/>
          <w:lang w:eastAsia="ru-RU"/>
        </w:rPr>
      </w:pPr>
      <w:r w:rsidRPr="003516F0">
        <w:rPr>
          <w:rFonts w:ascii="Times New Roman" w:eastAsia="Times New Roman" w:hAnsi="Times New Roman" w:cs="Times New Roman"/>
          <w:sz w:val="28"/>
          <w:szCs w:val="28"/>
          <w:lang w:eastAsia="ru-RU"/>
        </w:rPr>
        <w:t>Понятие, содержание и сущность специальных знаний. Формы использования специальных знаний при выявлении признаков отмывания денежных средств в строительстве. Использование специальных знаний в формах ревизии (инвентаризации), налоговой и аудиторской проверок при выявлении признаков отмывания денег в строительстве. Правовые основы ревизии (проверок) в строительстве. Порядок назначения ревизий (проверок) исполнительным органом организации или ее владельцем. Организационные особенности производства ревизии (проверки) по требованию акционеров. Оформление акта ревизии (проверки). Оценка результатов ревизии (проверки) руководящими органами и их последующие действия. Вопросы, связанные с инвентаризацией имущества и финансовых обязательств. Налоговая проверка как форма использования специальных знаний при выявлении признаков отмывания денег в строительстве. Аудит как форма использования специальных знаний при выявлении экономических правонарушений.</w:t>
      </w:r>
    </w:p>
    <w:p w14:paraId="6BEF0D9C" w14:textId="77777777" w:rsidR="00CF1080" w:rsidRPr="003516F0" w:rsidRDefault="00CF1080" w:rsidP="003516F0">
      <w:pPr>
        <w:widowControl w:val="0"/>
        <w:spacing w:after="0" w:line="240" w:lineRule="auto"/>
        <w:ind w:firstLine="709"/>
        <w:jc w:val="both"/>
        <w:rPr>
          <w:rFonts w:ascii="Times New Roman" w:eastAsia="Times New Roman" w:hAnsi="Times New Roman" w:cs="Times New Roman"/>
          <w:sz w:val="28"/>
          <w:szCs w:val="28"/>
          <w:lang w:eastAsia="ru-RU"/>
        </w:rPr>
      </w:pPr>
    </w:p>
    <w:p w14:paraId="0E7BC0A3" w14:textId="0DC97D0C" w:rsidR="00CF1080" w:rsidRPr="003516F0" w:rsidRDefault="00BA6166" w:rsidP="003516F0">
      <w:pPr>
        <w:suppressAutoHyphens/>
        <w:spacing w:after="0" w:line="240" w:lineRule="auto"/>
        <w:ind w:firstLine="709"/>
        <w:jc w:val="both"/>
        <w:rPr>
          <w:rFonts w:ascii="Times New Roman" w:eastAsia="Times New Roman" w:hAnsi="Times New Roman" w:cs="Times New Roman"/>
          <w:b/>
          <w:sz w:val="28"/>
          <w:szCs w:val="28"/>
          <w:lang w:eastAsia="ru-RU"/>
        </w:rPr>
      </w:pPr>
      <w:r w:rsidRPr="003516F0">
        <w:rPr>
          <w:rFonts w:ascii="Times New Roman" w:eastAsia="Times New Roman" w:hAnsi="Times New Roman" w:cs="Times New Roman"/>
          <w:b/>
          <w:sz w:val="28"/>
          <w:szCs w:val="28"/>
          <w:lang w:eastAsia="ru-RU"/>
        </w:rPr>
        <w:t xml:space="preserve">Тема </w:t>
      </w:r>
      <w:r w:rsidR="003A07B7" w:rsidRPr="003516F0">
        <w:rPr>
          <w:rFonts w:ascii="Times New Roman" w:eastAsia="Times New Roman" w:hAnsi="Times New Roman" w:cs="Times New Roman"/>
          <w:b/>
          <w:sz w:val="28"/>
          <w:szCs w:val="28"/>
          <w:lang w:eastAsia="ru-RU"/>
        </w:rPr>
        <w:t>3</w:t>
      </w:r>
      <w:r w:rsidRPr="003516F0">
        <w:rPr>
          <w:rFonts w:ascii="Times New Roman" w:eastAsia="Times New Roman" w:hAnsi="Times New Roman" w:cs="Times New Roman"/>
          <w:b/>
          <w:sz w:val="28"/>
          <w:szCs w:val="28"/>
          <w:lang w:eastAsia="ru-RU"/>
        </w:rPr>
        <w:t xml:space="preserve">. </w:t>
      </w:r>
      <w:r w:rsidR="003516F0" w:rsidRPr="003516F0">
        <w:rPr>
          <w:rFonts w:ascii="Times New Roman" w:eastAsia="Times New Roman" w:hAnsi="Times New Roman" w:cs="Times New Roman"/>
          <w:b/>
          <w:sz w:val="28"/>
          <w:szCs w:val="28"/>
          <w:lang w:eastAsia="ru-RU"/>
        </w:rPr>
        <w:t>Общие положения методики выявления отмывания преступных доходов в строительстве</w:t>
      </w:r>
    </w:p>
    <w:p w14:paraId="0B8C7F7E" w14:textId="3E905A87" w:rsidR="003516F0" w:rsidRPr="003516F0" w:rsidRDefault="003516F0" w:rsidP="003516F0">
      <w:pPr>
        <w:suppressAutoHyphens/>
        <w:spacing w:after="0" w:line="240" w:lineRule="auto"/>
        <w:ind w:firstLine="709"/>
        <w:jc w:val="both"/>
        <w:rPr>
          <w:rFonts w:ascii="Times New Roman" w:hAnsi="Times New Roman" w:cs="Times New Roman"/>
          <w:sz w:val="28"/>
          <w:szCs w:val="28"/>
        </w:rPr>
      </w:pPr>
      <w:r w:rsidRPr="003516F0">
        <w:rPr>
          <w:rFonts w:ascii="Times New Roman" w:hAnsi="Times New Roman" w:cs="Times New Roman"/>
          <w:sz w:val="28"/>
          <w:szCs w:val="28"/>
        </w:rPr>
        <w:t xml:space="preserve">Понятие, особенности, классификация правонарушений связанных с отмыванием денег в строительстве. Криминалистическая характеристика отмывания денег: понятие, сущность и значение. Элементы характеристики, используемые для выявления преступных посягательств на деньги </w:t>
      </w:r>
      <w:r w:rsidRPr="003516F0">
        <w:rPr>
          <w:rFonts w:ascii="Times New Roman" w:hAnsi="Times New Roman" w:cs="Times New Roman"/>
          <w:sz w:val="28"/>
          <w:szCs w:val="28"/>
        </w:rPr>
        <w:lastRenderedPageBreak/>
        <w:t>организации. Значение характеристики для успешного выявления признаков проведения отмывочных мероприятий в строительной организации при планировании, проектировании и проведении строительно-монтажных работ. Факторы, оказывающие влияние на формирование криминальной ситуации. Объективные факторы: время, место, обстоятельства совершения правонарушения; наличие и характер имеющейся информации; ее надежность, интенсивность исчезновения доказательств, наличие сил и средств. Субъективные факторы: психологическое состояние участников правонарушения; противодействие выявлению (со стороны лиц, совершивших правонарушение, их покровителей, коррумпированных лиц, и т.д.).</w:t>
      </w:r>
    </w:p>
    <w:p w14:paraId="3C99D35B" w14:textId="77777777" w:rsidR="00CF1080" w:rsidRPr="003516F0" w:rsidRDefault="00CF1080" w:rsidP="003516F0">
      <w:pPr>
        <w:suppressAutoHyphens/>
        <w:spacing w:after="0" w:line="240" w:lineRule="auto"/>
        <w:ind w:firstLine="709"/>
        <w:jc w:val="both"/>
        <w:rPr>
          <w:rFonts w:ascii="Times New Roman" w:eastAsia="Times New Roman" w:hAnsi="Times New Roman" w:cs="Times New Roman"/>
          <w:sz w:val="28"/>
          <w:szCs w:val="28"/>
          <w:lang w:eastAsia="ru-RU"/>
        </w:rPr>
      </w:pPr>
    </w:p>
    <w:p w14:paraId="785357E5" w14:textId="5A9F05C5" w:rsidR="0040465A" w:rsidRPr="003516F0" w:rsidRDefault="003A07B7" w:rsidP="003516F0">
      <w:pPr>
        <w:suppressAutoHyphens/>
        <w:spacing w:after="0" w:line="240" w:lineRule="auto"/>
        <w:ind w:firstLine="709"/>
        <w:jc w:val="both"/>
        <w:rPr>
          <w:rFonts w:ascii="Times New Roman" w:eastAsia="Times New Roman" w:hAnsi="Times New Roman" w:cs="Times New Roman"/>
          <w:b/>
          <w:sz w:val="28"/>
          <w:szCs w:val="28"/>
          <w:lang w:eastAsia="ru-RU"/>
        </w:rPr>
      </w:pPr>
      <w:r w:rsidRPr="003516F0">
        <w:rPr>
          <w:rFonts w:ascii="Times New Roman" w:eastAsia="Times New Roman" w:hAnsi="Times New Roman" w:cs="Times New Roman"/>
          <w:b/>
          <w:sz w:val="28"/>
          <w:szCs w:val="28"/>
          <w:lang w:eastAsia="ru-RU"/>
        </w:rPr>
        <w:t>Тема 4</w:t>
      </w:r>
      <w:r w:rsidR="00BA6166" w:rsidRPr="003516F0">
        <w:rPr>
          <w:rFonts w:ascii="Times New Roman" w:eastAsia="Times New Roman" w:hAnsi="Times New Roman" w:cs="Times New Roman"/>
          <w:b/>
          <w:sz w:val="28"/>
          <w:szCs w:val="28"/>
          <w:lang w:eastAsia="ru-RU"/>
        </w:rPr>
        <w:t>.</w:t>
      </w:r>
      <w:r w:rsidR="003516F0" w:rsidRPr="003516F0">
        <w:t xml:space="preserve"> </w:t>
      </w:r>
      <w:r w:rsidR="003516F0" w:rsidRPr="003516F0">
        <w:rPr>
          <w:rFonts w:ascii="Times New Roman" w:eastAsia="Times New Roman" w:hAnsi="Times New Roman" w:cs="Times New Roman"/>
          <w:b/>
          <w:sz w:val="28"/>
          <w:szCs w:val="28"/>
          <w:lang w:eastAsia="ru-RU"/>
        </w:rPr>
        <w:t>Основные операции и мероприятия по противодействию отмывания денег в строительстве</w:t>
      </w:r>
    </w:p>
    <w:p w14:paraId="720D5610" w14:textId="5F78597E" w:rsidR="003516F0" w:rsidRPr="003516F0" w:rsidRDefault="003516F0" w:rsidP="003516F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516F0">
        <w:rPr>
          <w:rFonts w:ascii="Times New Roman" w:eastAsia="Times New Roman" w:hAnsi="Times New Roman" w:cs="Times New Roman"/>
          <w:sz w:val="28"/>
          <w:szCs w:val="28"/>
          <w:lang w:eastAsia="ru-RU"/>
        </w:rPr>
        <w:t>Программы осуществления правил внутреннего контроля. Подготовка внутренних документов в соответствии с действующим законодательством. Назначение лиц, ответственных за соблюдение внутренних документов. Управление рисками. Установление персональной ответственности сотрудников за несоблюдение внутренних документов. Внедрение в практику методов и способов реализации внутреннего контроля с помощью системы двойного контроля и специализированного программного обеспечения. Исключение конфликта интересов. Выстраивание эффективных внутри коммуникационных каналов связи между сотрудниками, сотрудниками и руководством, компании с окружающей средой в лице третьих лиц (</w:t>
      </w:r>
      <w:proofErr w:type="spellStart"/>
      <w:r w:rsidRPr="003516F0">
        <w:rPr>
          <w:rFonts w:ascii="Times New Roman" w:eastAsia="Times New Roman" w:hAnsi="Times New Roman" w:cs="Times New Roman"/>
          <w:sz w:val="28"/>
          <w:szCs w:val="28"/>
          <w:lang w:eastAsia="ru-RU"/>
        </w:rPr>
        <w:t>контрагнетов</w:t>
      </w:r>
      <w:proofErr w:type="spellEnd"/>
      <w:r w:rsidRPr="003516F0">
        <w:rPr>
          <w:rFonts w:ascii="Times New Roman" w:eastAsia="Times New Roman" w:hAnsi="Times New Roman" w:cs="Times New Roman"/>
          <w:sz w:val="28"/>
          <w:szCs w:val="28"/>
          <w:lang w:eastAsia="ru-RU"/>
        </w:rPr>
        <w:t>, партнеров, клиентов, надзорных органов). Разделение полномочий сотрудников. Проведение инструктажей и обучения как внутри организации и в специализированных учебных центрах.</w:t>
      </w:r>
      <w:r w:rsidRPr="00203B8E">
        <w:rPr>
          <w:rFonts w:ascii="Times New Roman" w:eastAsia="Times New Roman" w:hAnsi="Times New Roman" w:cs="Times New Roman"/>
          <w:sz w:val="28"/>
          <w:szCs w:val="28"/>
          <w:lang w:eastAsia="ru-RU"/>
        </w:rPr>
        <w:t xml:space="preserve"> </w:t>
      </w:r>
    </w:p>
    <w:p w14:paraId="6E291677" w14:textId="252387F3" w:rsidR="00CF1080" w:rsidRPr="00986AC0" w:rsidRDefault="00CF1080" w:rsidP="0040465A">
      <w:pPr>
        <w:suppressAutoHyphens/>
        <w:spacing w:after="0" w:line="240" w:lineRule="auto"/>
        <w:jc w:val="both"/>
        <w:rPr>
          <w:rFonts w:ascii="Times New Roman" w:eastAsia="Times New Roman" w:hAnsi="Times New Roman" w:cs="Times New Roman"/>
          <w:sz w:val="28"/>
          <w:szCs w:val="28"/>
          <w:highlight w:val="green"/>
          <w:lang w:eastAsia="ru-RU"/>
        </w:rPr>
      </w:pPr>
    </w:p>
    <w:p w14:paraId="6544EB3D" w14:textId="279773AB" w:rsidR="00840B74" w:rsidRDefault="00840B74" w:rsidP="001B1EEE">
      <w:pPr>
        <w:suppressAutoHyphens/>
        <w:spacing w:before="120" w:after="120" w:line="240" w:lineRule="auto"/>
        <w:jc w:val="center"/>
        <w:rPr>
          <w:rFonts w:ascii="Times New Roman" w:eastAsia="Times New Roman" w:hAnsi="Times New Roman" w:cs="Times New Roman"/>
          <w:b/>
          <w:bCs/>
          <w:sz w:val="28"/>
          <w:szCs w:val="28"/>
        </w:rPr>
      </w:pPr>
      <w:bookmarkStart w:id="26" w:name="_Toc423446399"/>
      <w:bookmarkStart w:id="27" w:name="_Toc506804990"/>
      <w:r w:rsidRPr="00986AC0">
        <w:rPr>
          <w:rFonts w:ascii="Times New Roman" w:eastAsia="Times New Roman" w:hAnsi="Times New Roman" w:cs="Times New Roman"/>
          <w:b/>
          <w:bCs/>
          <w:sz w:val="28"/>
          <w:szCs w:val="28"/>
        </w:rPr>
        <w:t xml:space="preserve">5.2. </w:t>
      </w:r>
      <w:proofErr w:type="spellStart"/>
      <w:r w:rsidRPr="00986AC0">
        <w:rPr>
          <w:rFonts w:ascii="Times New Roman" w:eastAsia="Times New Roman" w:hAnsi="Times New Roman" w:cs="Times New Roman"/>
          <w:b/>
          <w:bCs/>
          <w:sz w:val="28"/>
          <w:szCs w:val="28"/>
        </w:rPr>
        <w:t>Учебно</w:t>
      </w:r>
      <w:proofErr w:type="spellEnd"/>
      <w:r w:rsidR="00D51EFF" w:rsidRPr="00986AC0">
        <w:rPr>
          <w:rFonts w:ascii="Times New Roman" w:eastAsia="Times New Roman" w:hAnsi="Times New Roman" w:cs="Times New Roman"/>
          <w:b/>
          <w:bCs/>
          <w:sz w:val="28"/>
          <w:szCs w:val="28"/>
        </w:rPr>
        <w:t xml:space="preserve"> </w:t>
      </w:r>
      <w:r w:rsidRPr="00986AC0">
        <w:rPr>
          <w:rFonts w:ascii="Times New Roman" w:eastAsia="Times New Roman" w:hAnsi="Times New Roman" w:cs="Times New Roman"/>
          <w:b/>
          <w:bCs/>
          <w:sz w:val="28"/>
          <w:szCs w:val="28"/>
        </w:rPr>
        <w:t>–</w:t>
      </w:r>
      <w:r w:rsidR="00D51EFF" w:rsidRPr="00986AC0">
        <w:rPr>
          <w:rFonts w:ascii="Times New Roman" w:eastAsia="Times New Roman" w:hAnsi="Times New Roman" w:cs="Times New Roman"/>
          <w:b/>
          <w:bCs/>
          <w:sz w:val="28"/>
          <w:szCs w:val="28"/>
        </w:rPr>
        <w:t xml:space="preserve"> </w:t>
      </w:r>
      <w:r w:rsidRPr="00986AC0">
        <w:rPr>
          <w:rFonts w:ascii="Times New Roman" w:eastAsia="Times New Roman" w:hAnsi="Times New Roman" w:cs="Times New Roman"/>
          <w:b/>
          <w:bCs/>
          <w:sz w:val="28"/>
          <w:szCs w:val="28"/>
        </w:rPr>
        <w:t>тематический план</w:t>
      </w:r>
      <w:bookmarkEnd w:id="26"/>
    </w:p>
    <w:p w14:paraId="4BD97F0F" w14:textId="79DD1F27" w:rsidR="00295BB9" w:rsidRPr="00986AC0" w:rsidRDefault="00295BB9" w:rsidP="00295BB9">
      <w:pPr>
        <w:spacing w:after="0" w:line="240" w:lineRule="auto"/>
        <w:ind w:firstLine="425"/>
        <w:jc w:val="both"/>
        <w:rPr>
          <w:rFonts w:ascii="Times New Roman" w:hAnsi="Times New Roman" w:cs="Times New Roman"/>
          <w:b/>
          <w:bCs/>
          <w:sz w:val="28"/>
          <w:szCs w:val="28"/>
        </w:rPr>
      </w:pPr>
      <w:bookmarkStart w:id="28" w:name="_Toc506804991"/>
      <w:bookmarkEnd w:id="24"/>
      <w:bookmarkEnd w:id="25"/>
      <w:bookmarkEnd w:id="27"/>
      <w:r w:rsidRPr="00986AC0">
        <w:rPr>
          <w:rFonts w:ascii="Times New Roman" w:hAnsi="Times New Roman" w:cs="Times New Roman"/>
          <w:b/>
          <w:bCs/>
          <w:sz w:val="28"/>
          <w:szCs w:val="28"/>
        </w:rPr>
        <w:t>Программа подготовки «</w:t>
      </w:r>
      <w:r w:rsidRPr="00986AC0">
        <w:rPr>
          <w:rFonts w:ascii="Times New Roman" w:hAnsi="Times New Roman" w:cs="Times New Roman"/>
          <w:b/>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w:t>
      </w:r>
    </w:p>
    <w:p w14:paraId="23121DE3" w14:textId="3D1D0019" w:rsidR="00BE43DD" w:rsidRPr="00986AC0" w:rsidRDefault="00BE43DD" w:rsidP="00BE43DD">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Профиль «</w:t>
      </w:r>
      <w:r w:rsidR="00AB3C99" w:rsidRPr="00AB3C99">
        <w:rPr>
          <w:rFonts w:ascii="Times New Roman" w:hAnsi="Times New Roman" w:cs="Times New Roman"/>
          <w:b/>
          <w:bCs/>
          <w:sz w:val="28"/>
          <w:szCs w:val="28"/>
        </w:rPr>
        <w:t>Финансовая разведка</w:t>
      </w:r>
      <w:r>
        <w:rPr>
          <w:rFonts w:ascii="Times New Roman" w:hAnsi="Times New Roman" w:cs="Times New Roman"/>
          <w:b/>
          <w:bCs/>
          <w:sz w:val="28"/>
          <w:szCs w:val="28"/>
        </w:rPr>
        <w:t>»</w:t>
      </w:r>
    </w:p>
    <w:p w14:paraId="0EFCD29E" w14:textId="796A8763" w:rsidR="00295BB9" w:rsidRPr="00986AC0" w:rsidRDefault="00295BB9" w:rsidP="00295BB9">
      <w:pPr>
        <w:spacing w:after="0" w:line="240" w:lineRule="auto"/>
        <w:ind w:left="7080" w:firstLine="708"/>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383"/>
        <w:gridCol w:w="1338"/>
        <w:gridCol w:w="1055"/>
        <w:gridCol w:w="1055"/>
        <w:gridCol w:w="1452"/>
        <w:gridCol w:w="1353"/>
        <w:gridCol w:w="1412"/>
      </w:tblGrid>
      <w:tr w:rsidR="00295BB9" w:rsidRPr="003516F0" w14:paraId="3483C41F" w14:textId="77777777" w:rsidTr="00BE43DD">
        <w:tc>
          <w:tcPr>
            <w:tcW w:w="232" w:type="pct"/>
            <w:vMerge w:val="restart"/>
            <w:shd w:val="clear" w:color="auto" w:fill="auto"/>
          </w:tcPr>
          <w:p w14:paraId="1428B96A" w14:textId="77777777" w:rsidR="00295BB9" w:rsidRPr="003516F0" w:rsidRDefault="00295BB9" w:rsidP="003516F0">
            <w:pPr>
              <w:tabs>
                <w:tab w:val="right" w:pos="851"/>
              </w:tabs>
              <w:spacing w:after="0" w:line="240" w:lineRule="auto"/>
              <w:jc w:val="center"/>
              <w:rPr>
                <w:rFonts w:ascii="Times New Roman" w:hAnsi="Times New Roman" w:cs="Times New Roman"/>
                <w:b/>
                <w:bCs/>
                <w:sz w:val="24"/>
                <w:szCs w:val="24"/>
              </w:rPr>
            </w:pPr>
            <w:r w:rsidRPr="003516F0">
              <w:rPr>
                <w:rFonts w:ascii="Times New Roman" w:hAnsi="Times New Roman" w:cs="Times New Roman"/>
                <w:b/>
                <w:bCs/>
                <w:sz w:val="24"/>
                <w:szCs w:val="24"/>
              </w:rPr>
              <w:t>№</w:t>
            </w:r>
          </w:p>
          <w:p w14:paraId="795DCBF4" w14:textId="77777777" w:rsidR="00295BB9" w:rsidRPr="003516F0" w:rsidRDefault="00295BB9" w:rsidP="003516F0">
            <w:pPr>
              <w:tabs>
                <w:tab w:val="right" w:pos="851"/>
              </w:tabs>
              <w:spacing w:after="0" w:line="240" w:lineRule="auto"/>
              <w:jc w:val="center"/>
              <w:rPr>
                <w:rFonts w:ascii="Times New Roman" w:hAnsi="Times New Roman" w:cs="Times New Roman"/>
                <w:b/>
                <w:bCs/>
                <w:sz w:val="24"/>
                <w:szCs w:val="24"/>
              </w:rPr>
            </w:pPr>
            <w:proofErr w:type="spellStart"/>
            <w:r w:rsidRPr="003516F0">
              <w:rPr>
                <w:rFonts w:ascii="Times New Roman" w:hAnsi="Times New Roman" w:cs="Times New Roman"/>
                <w:b/>
                <w:bCs/>
                <w:sz w:val="24"/>
                <w:szCs w:val="24"/>
              </w:rPr>
              <w:t>пп</w:t>
            </w:r>
            <w:proofErr w:type="spellEnd"/>
            <w:r w:rsidRPr="003516F0">
              <w:rPr>
                <w:rFonts w:ascii="Times New Roman" w:hAnsi="Times New Roman" w:cs="Times New Roman"/>
                <w:b/>
                <w:bCs/>
                <w:sz w:val="24"/>
                <w:szCs w:val="24"/>
              </w:rPr>
              <w:t>/п</w:t>
            </w:r>
          </w:p>
        </w:tc>
        <w:tc>
          <w:tcPr>
            <w:tcW w:w="729" w:type="pct"/>
            <w:vMerge w:val="restart"/>
            <w:shd w:val="clear" w:color="auto" w:fill="auto"/>
          </w:tcPr>
          <w:p w14:paraId="1E66558A" w14:textId="77777777" w:rsidR="00295BB9" w:rsidRPr="003516F0" w:rsidRDefault="00295BB9" w:rsidP="003516F0">
            <w:pPr>
              <w:tabs>
                <w:tab w:val="right" w:pos="851"/>
              </w:tabs>
              <w:spacing w:after="0" w:line="240" w:lineRule="auto"/>
              <w:jc w:val="center"/>
              <w:rPr>
                <w:rFonts w:ascii="Times New Roman" w:hAnsi="Times New Roman" w:cs="Times New Roman"/>
                <w:b/>
                <w:bCs/>
                <w:sz w:val="24"/>
                <w:szCs w:val="24"/>
              </w:rPr>
            </w:pPr>
            <w:r w:rsidRPr="003516F0">
              <w:rPr>
                <w:rFonts w:ascii="Times New Roman" w:hAnsi="Times New Roman" w:cs="Times New Roman"/>
                <w:b/>
                <w:bCs/>
                <w:sz w:val="24"/>
                <w:szCs w:val="24"/>
              </w:rPr>
              <w:t>Наименование тем (разделов) дисциплины</w:t>
            </w:r>
          </w:p>
        </w:tc>
        <w:tc>
          <w:tcPr>
            <w:tcW w:w="3295" w:type="pct"/>
            <w:gridSpan w:val="5"/>
          </w:tcPr>
          <w:p w14:paraId="56EC5963" w14:textId="77777777" w:rsidR="00295BB9" w:rsidRPr="003516F0" w:rsidRDefault="00295BB9" w:rsidP="003516F0">
            <w:pPr>
              <w:tabs>
                <w:tab w:val="right" w:pos="851"/>
              </w:tabs>
              <w:spacing w:after="0" w:line="240" w:lineRule="auto"/>
              <w:jc w:val="center"/>
              <w:rPr>
                <w:rFonts w:ascii="Times New Roman" w:hAnsi="Times New Roman" w:cs="Times New Roman"/>
                <w:b/>
                <w:bCs/>
                <w:sz w:val="24"/>
                <w:szCs w:val="24"/>
              </w:rPr>
            </w:pPr>
            <w:r w:rsidRPr="003516F0">
              <w:rPr>
                <w:rFonts w:ascii="Times New Roman" w:hAnsi="Times New Roman" w:cs="Times New Roman"/>
                <w:b/>
                <w:bCs/>
                <w:sz w:val="24"/>
                <w:szCs w:val="24"/>
              </w:rPr>
              <w:t>Трудоемкость в часах</w:t>
            </w:r>
          </w:p>
        </w:tc>
        <w:tc>
          <w:tcPr>
            <w:tcW w:w="744" w:type="pct"/>
            <w:vMerge w:val="restart"/>
            <w:shd w:val="clear" w:color="auto" w:fill="auto"/>
          </w:tcPr>
          <w:p w14:paraId="442E0507" w14:textId="77777777" w:rsidR="00295BB9" w:rsidRPr="003516F0" w:rsidRDefault="00295BB9" w:rsidP="003516F0">
            <w:pPr>
              <w:tabs>
                <w:tab w:val="right" w:pos="851"/>
              </w:tabs>
              <w:spacing w:after="0" w:line="240" w:lineRule="auto"/>
              <w:jc w:val="center"/>
              <w:rPr>
                <w:rFonts w:ascii="Times New Roman" w:hAnsi="Times New Roman" w:cs="Times New Roman"/>
                <w:b/>
                <w:bCs/>
                <w:sz w:val="24"/>
                <w:szCs w:val="24"/>
              </w:rPr>
            </w:pPr>
            <w:r w:rsidRPr="003516F0">
              <w:rPr>
                <w:rFonts w:ascii="Times New Roman" w:hAnsi="Times New Roman" w:cs="Times New Roman"/>
                <w:b/>
                <w:bCs/>
                <w:sz w:val="24"/>
                <w:szCs w:val="24"/>
              </w:rPr>
              <w:t>Формы текущего контроля успеваемости</w:t>
            </w:r>
          </w:p>
        </w:tc>
      </w:tr>
      <w:tr w:rsidR="00295BB9" w:rsidRPr="003516F0" w14:paraId="09BE4B60" w14:textId="77777777" w:rsidTr="00BE43DD">
        <w:tc>
          <w:tcPr>
            <w:tcW w:w="232" w:type="pct"/>
            <w:vMerge/>
            <w:shd w:val="clear" w:color="auto" w:fill="auto"/>
          </w:tcPr>
          <w:p w14:paraId="3E07A64A" w14:textId="77777777" w:rsidR="00295BB9" w:rsidRPr="003516F0" w:rsidRDefault="00295BB9" w:rsidP="003516F0">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4683343B" w14:textId="77777777" w:rsidR="00295BB9" w:rsidRPr="003516F0" w:rsidRDefault="00295BB9" w:rsidP="003516F0">
            <w:pPr>
              <w:tabs>
                <w:tab w:val="right" w:pos="851"/>
              </w:tabs>
              <w:spacing w:after="0" w:line="240" w:lineRule="auto"/>
              <w:jc w:val="both"/>
              <w:rPr>
                <w:rFonts w:ascii="Times New Roman" w:hAnsi="Times New Roman" w:cs="Times New Roman"/>
                <w:sz w:val="24"/>
                <w:szCs w:val="24"/>
              </w:rPr>
            </w:pPr>
          </w:p>
        </w:tc>
        <w:tc>
          <w:tcPr>
            <w:tcW w:w="705" w:type="pct"/>
            <w:vMerge w:val="restart"/>
            <w:shd w:val="clear" w:color="auto" w:fill="auto"/>
          </w:tcPr>
          <w:p w14:paraId="3277A2FC" w14:textId="77777777" w:rsidR="00295BB9" w:rsidRPr="003516F0" w:rsidRDefault="00295BB9" w:rsidP="003516F0">
            <w:pPr>
              <w:tabs>
                <w:tab w:val="right" w:pos="851"/>
              </w:tabs>
              <w:spacing w:after="0" w:line="240" w:lineRule="auto"/>
              <w:jc w:val="center"/>
              <w:rPr>
                <w:rFonts w:ascii="Times New Roman" w:hAnsi="Times New Roman" w:cs="Times New Roman"/>
                <w:b/>
                <w:bCs/>
                <w:sz w:val="24"/>
                <w:szCs w:val="24"/>
              </w:rPr>
            </w:pPr>
            <w:r w:rsidRPr="003516F0">
              <w:rPr>
                <w:rFonts w:ascii="Times New Roman" w:hAnsi="Times New Roman" w:cs="Times New Roman"/>
                <w:b/>
                <w:bCs/>
                <w:sz w:val="24"/>
                <w:szCs w:val="24"/>
              </w:rPr>
              <w:t>Всего</w:t>
            </w:r>
          </w:p>
        </w:tc>
        <w:tc>
          <w:tcPr>
            <w:tcW w:w="1877" w:type="pct"/>
            <w:gridSpan w:val="3"/>
            <w:shd w:val="clear" w:color="auto" w:fill="auto"/>
          </w:tcPr>
          <w:p w14:paraId="32B47870" w14:textId="77777777" w:rsidR="00295BB9" w:rsidRPr="003516F0" w:rsidRDefault="00295BB9" w:rsidP="003516F0">
            <w:pPr>
              <w:tabs>
                <w:tab w:val="right" w:pos="851"/>
              </w:tabs>
              <w:spacing w:after="0" w:line="240" w:lineRule="auto"/>
              <w:jc w:val="center"/>
              <w:rPr>
                <w:rFonts w:ascii="Times New Roman" w:hAnsi="Times New Roman" w:cs="Times New Roman"/>
                <w:b/>
                <w:bCs/>
                <w:sz w:val="24"/>
                <w:szCs w:val="24"/>
              </w:rPr>
            </w:pPr>
            <w:r w:rsidRPr="003516F0">
              <w:rPr>
                <w:rFonts w:ascii="Times New Roman" w:hAnsi="Times New Roman" w:cs="Times New Roman"/>
                <w:b/>
                <w:bCs/>
                <w:sz w:val="24"/>
                <w:szCs w:val="24"/>
              </w:rPr>
              <w:t>Контактная работа - Аудиторная работа</w:t>
            </w:r>
          </w:p>
        </w:tc>
        <w:tc>
          <w:tcPr>
            <w:tcW w:w="713" w:type="pct"/>
            <w:vMerge w:val="restart"/>
            <w:shd w:val="clear" w:color="auto" w:fill="auto"/>
          </w:tcPr>
          <w:p w14:paraId="507D20D3" w14:textId="77777777" w:rsidR="00295BB9" w:rsidRPr="003516F0" w:rsidRDefault="00295BB9" w:rsidP="003516F0">
            <w:pPr>
              <w:tabs>
                <w:tab w:val="right" w:pos="851"/>
              </w:tabs>
              <w:spacing w:after="0" w:line="240" w:lineRule="auto"/>
              <w:jc w:val="center"/>
              <w:rPr>
                <w:rFonts w:ascii="Times New Roman" w:hAnsi="Times New Roman" w:cs="Times New Roman"/>
                <w:b/>
                <w:bCs/>
                <w:sz w:val="24"/>
                <w:szCs w:val="24"/>
              </w:rPr>
            </w:pPr>
            <w:r w:rsidRPr="003516F0">
              <w:rPr>
                <w:rFonts w:ascii="Times New Roman" w:hAnsi="Times New Roman" w:cs="Times New Roman"/>
                <w:b/>
                <w:bCs/>
                <w:sz w:val="24"/>
                <w:szCs w:val="24"/>
              </w:rPr>
              <w:t>Самостоятельная работа</w:t>
            </w:r>
          </w:p>
        </w:tc>
        <w:tc>
          <w:tcPr>
            <w:tcW w:w="744" w:type="pct"/>
            <w:vMerge/>
            <w:shd w:val="clear" w:color="auto" w:fill="auto"/>
          </w:tcPr>
          <w:p w14:paraId="6B612B12" w14:textId="77777777" w:rsidR="00295BB9" w:rsidRPr="003516F0" w:rsidRDefault="00295BB9" w:rsidP="003516F0">
            <w:pPr>
              <w:tabs>
                <w:tab w:val="right" w:pos="851"/>
              </w:tabs>
              <w:spacing w:after="0" w:line="240" w:lineRule="auto"/>
              <w:jc w:val="both"/>
              <w:rPr>
                <w:rFonts w:ascii="Times New Roman" w:hAnsi="Times New Roman" w:cs="Times New Roman"/>
                <w:sz w:val="24"/>
                <w:szCs w:val="24"/>
              </w:rPr>
            </w:pPr>
          </w:p>
        </w:tc>
      </w:tr>
      <w:tr w:rsidR="00295BB9" w:rsidRPr="003516F0" w14:paraId="285DD79A" w14:textId="77777777" w:rsidTr="00BE43DD">
        <w:tc>
          <w:tcPr>
            <w:tcW w:w="232" w:type="pct"/>
            <w:vMerge/>
            <w:shd w:val="clear" w:color="auto" w:fill="auto"/>
          </w:tcPr>
          <w:p w14:paraId="645E62D6" w14:textId="77777777" w:rsidR="00295BB9" w:rsidRPr="003516F0" w:rsidRDefault="00295BB9" w:rsidP="003516F0">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14029817" w14:textId="77777777" w:rsidR="00295BB9" w:rsidRPr="003516F0" w:rsidRDefault="00295BB9" w:rsidP="003516F0">
            <w:pPr>
              <w:tabs>
                <w:tab w:val="right" w:pos="851"/>
              </w:tabs>
              <w:spacing w:after="0" w:line="240" w:lineRule="auto"/>
              <w:jc w:val="both"/>
              <w:rPr>
                <w:rFonts w:ascii="Times New Roman" w:hAnsi="Times New Roman" w:cs="Times New Roman"/>
                <w:sz w:val="24"/>
                <w:szCs w:val="24"/>
              </w:rPr>
            </w:pPr>
          </w:p>
        </w:tc>
        <w:tc>
          <w:tcPr>
            <w:tcW w:w="705" w:type="pct"/>
            <w:vMerge/>
            <w:shd w:val="clear" w:color="auto" w:fill="auto"/>
          </w:tcPr>
          <w:p w14:paraId="429176DC" w14:textId="77777777" w:rsidR="00295BB9" w:rsidRPr="003516F0" w:rsidRDefault="00295BB9" w:rsidP="003516F0">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61899ADB" w14:textId="77777777" w:rsidR="00295BB9" w:rsidRPr="003516F0" w:rsidRDefault="00295BB9" w:rsidP="003516F0">
            <w:pPr>
              <w:tabs>
                <w:tab w:val="right" w:pos="851"/>
              </w:tabs>
              <w:spacing w:after="0" w:line="240" w:lineRule="auto"/>
              <w:jc w:val="both"/>
              <w:rPr>
                <w:rFonts w:ascii="Times New Roman" w:hAnsi="Times New Roman" w:cs="Times New Roman"/>
                <w:sz w:val="24"/>
                <w:szCs w:val="24"/>
              </w:rPr>
            </w:pPr>
            <w:r w:rsidRPr="003516F0">
              <w:rPr>
                <w:rFonts w:ascii="Times New Roman" w:hAnsi="Times New Roman" w:cs="Times New Roman"/>
                <w:sz w:val="24"/>
                <w:szCs w:val="24"/>
              </w:rPr>
              <w:t xml:space="preserve">Общая, в </w:t>
            </w:r>
            <w:proofErr w:type="spellStart"/>
            <w:r w:rsidRPr="003516F0">
              <w:rPr>
                <w:rFonts w:ascii="Times New Roman" w:hAnsi="Times New Roman" w:cs="Times New Roman"/>
                <w:sz w:val="24"/>
                <w:szCs w:val="24"/>
              </w:rPr>
              <w:t>т.ч</w:t>
            </w:r>
            <w:proofErr w:type="spellEnd"/>
            <w:r w:rsidRPr="003516F0">
              <w:rPr>
                <w:rFonts w:ascii="Times New Roman" w:hAnsi="Times New Roman" w:cs="Times New Roman"/>
                <w:sz w:val="24"/>
                <w:szCs w:val="24"/>
              </w:rPr>
              <w:t>.:</w:t>
            </w:r>
          </w:p>
        </w:tc>
        <w:tc>
          <w:tcPr>
            <w:tcW w:w="556" w:type="pct"/>
            <w:shd w:val="clear" w:color="auto" w:fill="auto"/>
          </w:tcPr>
          <w:p w14:paraId="7706A197" w14:textId="77777777" w:rsidR="00295BB9" w:rsidRPr="003516F0" w:rsidRDefault="00295BB9" w:rsidP="003516F0">
            <w:pPr>
              <w:tabs>
                <w:tab w:val="right" w:pos="851"/>
              </w:tabs>
              <w:spacing w:after="0" w:line="240" w:lineRule="auto"/>
              <w:jc w:val="both"/>
              <w:rPr>
                <w:rFonts w:ascii="Times New Roman" w:hAnsi="Times New Roman" w:cs="Times New Roman"/>
                <w:sz w:val="24"/>
                <w:szCs w:val="24"/>
              </w:rPr>
            </w:pPr>
            <w:r w:rsidRPr="003516F0">
              <w:rPr>
                <w:rFonts w:ascii="Times New Roman" w:hAnsi="Times New Roman" w:cs="Times New Roman"/>
                <w:sz w:val="24"/>
                <w:szCs w:val="24"/>
              </w:rPr>
              <w:t>Лекции</w:t>
            </w:r>
          </w:p>
        </w:tc>
        <w:tc>
          <w:tcPr>
            <w:tcW w:w="765" w:type="pct"/>
            <w:shd w:val="clear" w:color="auto" w:fill="auto"/>
          </w:tcPr>
          <w:p w14:paraId="54721C7C" w14:textId="77777777" w:rsidR="00295BB9" w:rsidRPr="003516F0" w:rsidRDefault="00295BB9" w:rsidP="003516F0">
            <w:pPr>
              <w:tabs>
                <w:tab w:val="right" w:pos="851"/>
              </w:tabs>
              <w:spacing w:after="0" w:line="240" w:lineRule="auto"/>
              <w:jc w:val="both"/>
              <w:rPr>
                <w:rFonts w:ascii="Times New Roman" w:hAnsi="Times New Roman" w:cs="Times New Roman"/>
                <w:sz w:val="24"/>
                <w:szCs w:val="24"/>
              </w:rPr>
            </w:pPr>
            <w:r w:rsidRPr="003516F0">
              <w:rPr>
                <w:rFonts w:ascii="Times New Roman" w:hAnsi="Times New Roman" w:cs="Times New Roman"/>
                <w:sz w:val="24"/>
                <w:szCs w:val="24"/>
              </w:rPr>
              <w:t>Семинары, практические занятия</w:t>
            </w:r>
          </w:p>
          <w:p w14:paraId="38BB99FD" w14:textId="77777777" w:rsidR="00295BB9" w:rsidRPr="003516F0" w:rsidRDefault="00295BB9" w:rsidP="003516F0">
            <w:pPr>
              <w:tabs>
                <w:tab w:val="right" w:pos="851"/>
              </w:tabs>
              <w:spacing w:after="0" w:line="240" w:lineRule="auto"/>
              <w:jc w:val="both"/>
              <w:rPr>
                <w:rFonts w:ascii="Times New Roman" w:hAnsi="Times New Roman" w:cs="Times New Roman"/>
                <w:sz w:val="24"/>
                <w:szCs w:val="24"/>
              </w:rPr>
            </w:pPr>
          </w:p>
        </w:tc>
        <w:tc>
          <w:tcPr>
            <w:tcW w:w="713" w:type="pct"/>
            <w:vMerge/>
            <w:shd w:val="clear" w:color="auto" w:fill="auto"/>
          </w:tcPr>
          <w:p w14:paraId="100F49B1" w14:textId="77777777" w:rsidR="00295BB9" w:rsidRPr="003516F0" w:rsidRDefault="00295BB9" w:rsidP="003516F0">
            <w:pPr>
              <w:tabs>
                <w:tab w:val="right" w:pos="851"/>
              </w:tabs>
              <w:spacing w:after="0" w:line="240" w:lineRule="auto"/>
              <w:jc w:val="both"/>
              <w:rPr>
                <w:rFonts w:ascii="Times New Roman" w:hAnsi="Times New Roman" w:cs="Times New Roman"/>
                <w:sz w:val="24"/>
                <w:szCs w:val="24"/>
              </w:rPr>
            </w:pPr>
          </w:p>
        </w:tc>
        <w:tc>
          <w:tcPr>
            <w:tcW w:w="744" w:type="pct"/>
            <w:vMerge/>
            <w:shd w:val="clear" w:color="auto" w:fill="auto"/>
          </w:tcPr>
          <w:p w14:paraId="358AC96B" w14:textId="77777777" w:rsidR="00295BB9" w:rsidRPr="003516F0" w:rsidRDefault="00295BB9" w:rsidP="003516F0">
            <w:pPr>
              <w:tabs>
                <w:tab w:val="right" w:pos="851"/>
              </w:tabs>
              <w:spacing w:after="0" w:line="240" w:lineRule="auto"/>
              <w:jc w:val="both"/>
              <w:rPr>
                <w:rFonts w:ascii="Times New Roman" w:hAnsi="Times New Roman" w:cs="Times New Roman"/>
                <w:sz w:val="24"/>
                <w:szCs w:val="24"/>
              </w:rPr>
            </w:pPr>
          </w:p>
        </w:tc>
      </w:tr>
      <w:tr w:rsidR="003516F0" w:rsidRPr="003516F0" w14:paraId="1487B7A6" w14:textId="77777777" w:rsidTr="00BE43DD">
        <w:tc>
          <w:tcPr>
            <w:tcW w:w="232" w:type="pct"/>
            <w:shd w:val="clear" w:color="auto" w:fill="auto"/>
          </w:tcPr>
          <w:p w14:paraId="3AF39690" w14:textId="77777777" w:rsidR="003516F0" w:rsidRPr="003516F0" w:rsidRDefault="003516F0" w:rsidP="003516F0">
            <w:pPr>
              <w:tabs>
                <w:tab w:val="right" w:pos="851"/>
              </w:tabs>
              <w:spacing w:after="0" w:line="240" w:lineRule="auto"/>
              <w:jc w:val="both"/>
              <w:rPr>
                <w:rFonts w:ascii="Times New Roman" w:hAnsi="Times New Roman" w:cs="Times New Roman"/>
                <w:sz w:val="24"/>
                <w:szCs w:val="24"/>
              </w:rPr>
            </w:pPr>
            <w:r w:rsidRPr="003516F0">
              <w:rPr>
                <w:rFonts w:ascii="Times New Roman" w:hAnsi="Times New Roman" w:cs="Times New Roman"/>
                <w:sz w:val="24"/>
                <w:szCs w:val="24"/>
              </w:rPr>
              <w:t>1.</w:t>
            </w:r>
          </w:p>
        </w:tc>
        <w:tc>
          <w:tcPr>
            <w:tcW w:w="729" w:type="pct"/>
            <w:shd w:val="clear" w:color="auto" w:fill="auto"/>
            <w:vAlign w:val="center"/>
          </w:tcPr>
          <w:p w14:paraId="2DE3D3F3" w14:textId="5062BF42" w:rsidR="003516F0" w:rsidRPr="003516F0" w:rsidRDefault="003516F0" w:rsidP="003516F0">
            <w:pPr>
              <w:suppressAutoHyphens/>
              <w:spacing w:after="0" w:line="240" w:lineRule="auto"/>
              <w:jc w:val="both"/>
              <w:rPr>
                <w:rFonts w:ascii="Times New Roman" w:hAnsi="Times New Roman" w:cs="Times New Roman"/>
                <w:sz w:val="24"/>
                <w:szCs w:val="24"/>
                <w:highlight w:val="green"/>
              </w:rPr>
            </w:pPr>
            <w:r w:rsidRPr="003516F0">
              <w:rPr>
                <w:rFonts w:ascii="Times New Roman" w:eastAsia="Times New Roman" w:hAnsi="Times New Roman" w:cs="Times New Roman"/>
                <w:sz w:val="24"/>
                <w:szCs w:val="24"/>
                <w:lang w:eastAsia="ru-RU"/>
              </w:rPr>
              <w:t xml:space="preserve">Тема 1. Субъекты первичного мониторинга в системе </w:t>
            </w:r>
            <w:r w:rsidRPr="003516F0">
              <w:rPr>
                <w:rFonts w:ascii="Times New Roman" w:eastAsia="Times New Roman" w:hAnsi="Times New Roman" w:cs="Times New Roman"/>
                <w:sz w:val="24"/>
                <w:szCs w:val="24"/>
                <w:lang w:eastAsia="ru-RU"/>
              </w:rPr>
              <w:lastRenderedPageBreak/>
              <w:t>противодействия отмыванию денег в строительстве</w:t>
            </w:r>
          </w:p>
        </w:tc>
        <w:tc>
          <w:tcPr>
            <w:tcW w:w="705" w:type="pct"/>
            <w:shd w:val="clear" w:color="auto" w:fill="auto"/>
            <w:vAlign w:val="center"/>
          </w:tcPr>
          <w:p w14:paraId="1846EF9D" w14:textId="0D9FABD0" w:rsidR="003516F0" w:rsidRPr="00074956" w:rsidRDefault="00074956" w:rsidP="00074956">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26</w:t>
            </w:r>
          </w:p>
        </w:tc>
        <w:tc>
          <w:tcPr>
            <w:tcW w:w="556" w:type="pct"/>
            <w:shd w:val="clear" w:color="auto" w:fill="auto"/>
            <w:vAlign w:val="center"/>
          </w:tcPr>
          <w:p w14:paraId="746327CF" w14:textId="68F42F68" w:rsidR="003516F0" w:rsidRPr="00074956" w:rsidRDefault="00074956" w:rsidP="00074956">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556" w:type="pct"/>
            <w:shd w:val="clear" w:color="auto" w:fill="auto"/>
            <w:vAlign w:val="center"/>
          </w:tcPr>
          <w:p w14:paraId="1AFB1EDF" w14:textId="0C66A1ED" w:rsidR="003516F0" w:rsidRPr="00074956" w:rsidRDefault="00074956" w:rsidP="00074956">
            <w:pPr>
              <w:tabs>
                <w:tab w:val="right" w:pos="851"/>
              </w:tabs>
              <w:spacing w:after="0" w:line="240" w:lineRule="auto"/>
              <w:jc w:val="center"/>
              <w:rPr>
                <w:rFonts w:ascii="Times New Roman" w:hAnsi="Times New Roman" w:cs="Times New Roman"/>
                <w:sz w:val="24"/>
                <w:szCs w:val="24"/>
              </w:rPr>
            </w:pPr>
            <w:r w:rsidRPr="00074956">
              <w:rPr>
                <w:rFonts w:ascii="Times New Roman" w:hAnsi="Times New Roman" w:cs="Times New Roman"/>
                <w:sz w:val="24"/>
                <w:szCs w:val="24"/>
              </w:rPr>
              <w:t>4</w:t>
            </w:r>
          </w:p>
        </w:tc>
        <w:tc>
          <w:tcPr>
            <w:tcW w:w="765" w:type="pct"/>
            <w:shd w:val="clear" w:color="auto" w:fill="auto"/>
            <w:vAlign w:val="center"/>
          </w:tcPr>
          <w:p w14:paraId="2EDC0F6E" w14:textId="7B45B008" w:rsidR="003516F0" w:rsidRPr="00074956" w:rsidRDefault="00074956" w:rsidP="00074956">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13" w:type="pct"/>
            <w:shd w:val="clear" w:color="auto" w:fill="auto"/>
            <w:vAlign w:val="center"/>
          </w:tcPr>
          <w:p w14:paraId="4B48AE33" w14:textId="3DF6DC94" w:rsidR="003516F0" w:rsidRPr="00074956" w:rsidRDefault="00074956" w:rsidP="00074956">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744" w:type="pct"/>
            <w:shd w:val="clear" w:color="auto" w:fill="auto"/>
            <w:vAlign w:val="center"/>
          </w:tcPr>
          <w:p w14:paraId="3E4FC00E" w14:textId="77777777" w:rsidR="003516F0" w:rsidRPr="003516F0" w:rsidRDefault="003516F0" w:rsidP="003516F0">
            <w:pPr>
              <w:tabs>
                <w:tab w:val="right" w:pos="851"/>
              </w:tabs>
              <w:spacing w:after="0" w:line="240" w:lineRule="auto"/>
              <w:jc w:val="both"/>
              <w:rPr>
                <w:rFonts w:ascii="Times New Roman" w:hAnsi="Times New Roman" w:cs="Times New Roman"/>
                <w:sz w:val="24"/>
                <w:szCs w:val="24"/>
              </w:rPr>
            </w:pPr>
            <w:r w:rsidRPr="003516F0">
              <w:rPr>
                <w:rFonts w:ascii="Times New Roman" w:eastAsia="Times New Roman" w:hAnsi="Times New Roman" w:cs="Times New Roman"/>
                <w:color w:val="000000"/>
                <w:sz w:val="24"/>
                <w:szCs w:val="24"/>
                <w:lang w:eastAsia="ru-RU"/>
              </w:rPr>
              <w:t xml:space="preserve">Опрос, решение тестов </w:t>
            </w:r>
          </w:p>
        </w:tc>
      </w:tr>
      <w:tr w:rsidR="003516F0" w:rsidRPr="003516F0" w14:paraId="40A3BC59" w14:textId="77777777" w:rsidTr="00BE43DD">
        <w:tc>
          <w:tcPr>
            <w:tcW w:w="232" w:type="pct"/>
            <w:shd w:val="clear" w:color="auto" w:fill="auto"/>
          </w:tcPr>
          <w:p w14:paraId="359D179F" w14:textId="77777777" w:rsidR="003516F0" w:rsidRPr="003516F0" w:rsidRDefault="003516F0" w:rsidP="003516F0">
            <w:pPr>
              <w:tabs>
                <w:tab w:val="right" w:pos="851"/>
              </w:tabs>
              <w:spacing w:after="0" w:line="240" w:lineRule="auto"/>
              <w:jc w:val="both"/>
              <w:rPr>
                <w:rFonts w:ascii="Times New Roman" w:hAnsi="Times New Roman" w:cs="Times New Roman"/>
                <w:sz w:val="24"/>
                <w:szCs w:val="24"/>
              </w:rPr>
            </w:pPr>
            <w:r w:rsidRPr="003516F0">
              <w:rPr>
                <w:rFonts w:ascii="Times New Roman" w:hAnsi="Times New Roman" w:cs="Times New Roman"/>
                <w:sz w:val="24"/>
                <w:szCs w:val="24"/>
              </w:rPr>
              <w:t>2.</w:t>
            </w:r>
          </w:p>
        </w:tc>
        <w:tc>
          <w:tcPr>
            <w:tcW w:w="729" w:type="pct"/>
            <w:shd w:val="clear" w:color="auto" w:fill="auto"/>
            <w:vAlign w:val="center"/>
          </w:tcPr>
          <w:p w14:paraId="66A01111" w14:textId="58A01CBE" w:rsidR="003516F0" w:rsidRPr="003516F0" w:rsidRDefault="003516F0" w:rsidP="003516F0">
            <w:pPr>
              <w:tabs>
                <w:tab w:val="right" w:pos="851"/>
              </w:tabs>
              <w:spacing w:after="0" w:line="240" w:lineRule="auto"/>
              <w:jc w:val="both"/>
              <w:rPr>
                <w:rFonts w:ascii="Times New Roman" w:hAnsi="Times New Roman" w:cs="Times New Roman"/>
                <w:sz w:val="24"/>
                <w:szCs w:val="24"/>
                <w:highlight w:val="green"/>
              </w:rPr>
            </w:pPr>
            <w:r w:rsidRPr="003516F0">
              <w:rPr>
                <w:rFonts w:ascii="Times New Roman" w:eastAsia="Times New Roman" w:hAnsi="Times New Roman" w:cs="Times New Roman"/>
                <w:sz w:val="24"/>
                <w:szCs w:val="24"/>
                <w:lang w:eastAsia="ru-RU"/>
              </w:rPr>
              <w:t>Тема 2. Использование специальных знаний при выявлении отмывания преступных доходов в строительстве</w:t>
            </w:r>
          </w:p>
        </w:tc>
        <w:tc>
          <w:tcPr>
            <w:tcW w:w="705" w:type="pct"/>
            <w:shd w:val="clear" w:color="auto" w:fill="auto"/>
            <w:vAlign w:val="center"/>
          </w:tcPr>
          <w:p w14:paraId="25BB9F01" w14:textId="2BA1F83E" w:rsidR="003516F0" w:rsidRPr="00074956" w:rsidRDefault="00074956" w:rsidP="00074956">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28</w:t>
            </w:r>
          </w:p>
        </w:tc>
        <w:tc>
          <w:tcPr>
            <w:tcW w:w="556" w:type="pct"/>
            <w:shd w:val="clear" w:color="auto" w:fill="auto"/>
            <w:vAlign w:val="center"/>
          </w:tcPr>
          <w:p w14:paraId="29CFBD6F" w14:textId="1AFDD271" w:rsidR="003516F0" w:rsidRPr="00074956" w:rsidRDefault="00074956" w:rsidP="00074956">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556" w:type="pct"/>
            <w:shd w:val="clear" w:color="auto" w:fill="auto"/>
            <w:vAlign w:val="center"/>
          </w:tcPr>
          <w:p w14:paraId="21A31D86" w14:textId="60EAF8CA" w:rsidR="003516F0" w:rsidRPr="00074956" w:rsidRDefault="00074956" w:rsidP="00074956">
            <w:pPr>
              <w:tabs>
                <w:tab w:val="right" w:pos="851"/>
              </w:tabs>
              <w:spacing w:after="0" w:line="240" w:lineRule="auto"/>
              <w:jc w:val="center"/>
              <w:rPr>
                <w:rFonts w:ascii="Times New Roman" w:hAnsi="Times New Roman" w:cs="Times New Roman"/>
                <w:sz w:val="24"/>
                <w:szCs w:val="24"/>
              </w:rPr>
            </w:pPr>
            <w:r w:rsidRPr="00074956">
              <w:rPr>
                <w:rFonts w:ascii="Times New Roman" w:hAnsi="Times New Roman" w:cs="Times New Roman"/>
                <w:sz w:val="24"/>
                <w:szCs w:val="24"/>
              </w:rPr>
              <w:t>4</w:t>
            </w:r>
          </w:p>
        </w:tc>
        <w:tc>
          <w:tcPr>
            <w:tcW w:w="765" w:type="pct"/>
            <w:shd w:val="clear" w:color="auto" w:fill="auto"/>
            <w:vAlign w:val="center"/>
          </w:tcPr>
          <w:p w14:paraId="09B05B20" w14:textId="66A255D4" w:rsidR="003516F0" w:rsidRPr="00074956" w:rsidRDefault="00074956" w:rsidP="00074956">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13" w:type="pct"/>
            <w:shd w:val="clear" w:color="auto" w:fill="auto"/>
            <w:vAlign w:val="center"/>
          </w:tcPr>
          <w:p w14:paraId="4DA48C01" w14:textId="6484318A" w:rsidR="003516F0" w:rsidRPr="00074956" w:rsidRDefault="00074956" w:rsidP="00074956">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44" w:type="pct"/>
            <w:shd w:val="clear" w:color="auto" w:fill="auto"/>
            <w:vAlign w:val="center"/>
          </w:tcPr>
          <w:p w14:paraId="3C9BD0BD" w14:textId="77777777" w:rsidR="003516F0" w:rsidRPr="003516F0" w:rsidRDefault="003516F0" w:rsidP="003516F0">
            <w:pPr>
              <w:tabs>
                <w:tab w:val="right" w:pos="851"/>
              </w:tabs>
              <w:spacing w:after="0" w:line="240" w:lineRule="auto"/>
              <w:jc w:val="both"/>
              <w:rPr>
                <w:rFonts w:ascii="Times New Roman" w:hAnsi="Times New Roman" w:cs="Times New Roman"/>
                <w:sz w:val="24"/>
                <w:szCs w:val="24"/>
              </w:rPr>
            </w:pPr>
            <w:r w:rsidRPr="003516F0">
              <w:rPr>
                <w:rFonts w:ascii="Times New Roman" w:eastAsia="Times New Roman" w:hAnsi="Times New Roman" w:cs="Times New Roman"/>
                <w:color w:val="000000"/>
                <w:sz w:val="24"/>
                <w:szCs w:val="24"/>
                <w:lang w:eastAsia="ru-RU"/>
              </w:rPr>
              <w:t>Опрос решение тестов, задач</w:t>
            </w:r>
          </w:p>
        </w:tc>
      </w:tr>
      <w:tr w:rsidR="003516F0" w:rsidRPr="003516F0" w14:paraId="2980724F" w14:textId="77777777" w:rsidTr="00BE43DD">
        <w:tc>
          <w:tcPr>
            <w:tcW w:w="232" w:type="pct"/>
            <w:shd w:val="clear" w:color="auto" w:fill="auto"/>
          </w:tcPr>
          <w:p w14:paraId="647D8C6E" w14:textId="77777777" w:rsidR="003516F0" w:rsidRPr="003516F0" w:rsidRDefault="003516F0" w:rsidP="003516F0">
            <w:pPr>
              <w:tabs>
                <w:tab w:val="right" w:pos="851"/>
              </w:tabs>
              <w:spacing w:after="0" w:line="240" w:lineRule="auto"/>
              <w:jc w:val="both"/>
              <w:rPr>
                <w:rFonts w:ascii="Times New Roman" w:hAnsi="Times New Roman" w:cs="Times New Roman"/>
                <w:sz w:val="24"/>
                <w:szCs w:val="24"/>
              </w:rPr>
            </w:pPr>
            <w:r w:rsidRPr="003516F0">
              <w:rPr>
                <w:rFonts w:ascii="Times New Roman" w:hAnsi="Times New Roman" w:cs="Times New Roman"/>
                <w:sz w:val="24"/>
                <w:szCs w:val="24"/>
              </w:rPr>
              <w:t>3.</w:t>
            </w:r>
          </w:p>
        </w:tc>
        <w:tc>
          <w:tcPr>
            <w:tcW w:w="729" w:type="pct"/>
            <w:shd w:val="clear" w:color="auto" w:fill="auto"/>
            <w:vAlign w:val="center"/>
          </w:tcPr>
          <w:p w14:paraId="3F813998" w14:textId="117B8A41" w:rsidR="003516F0" w:rsidRPr="003516F0" w:rsidRDefault="003516F0" w:rsidP="003516F0">
            <w:pPr>
              <w:tabs>
                <w:tab w:val="right" w:pos="851"/>
              </w:tabs>
              <w:spacing w:after="0" w:line="240" w:lineRule="auto"/>
              <w:jc w:val="both"/>
              <w:rPr>
                <w:rFonts w:ascii="Times New Roman" w:hAnsi="Times New Roman" w:cs="Times New Roman"/>
                <w:sz w:val="24"/>
                <w:szCs w:val="24"/>
                <w:highlight w:val="green"/>
              </w:rPr>
            </w:pPr>
            <w:r w:rsidRPr="003516F0">
              <w:rPr>
                <w:rFonts w:ascii="Times New Roman" w:eastAsia="Times New Roman" w:hAnsi="Times New Roman" w:cs="Times New Roman"/>
                <w:sz w:val="24"/>
                <w:szCs w:val="24"/>
                <w:lang w:eastAsia="ru-RU"/>
              </w:rPr>
              <w:t>Тема 3. Общие положения методики выявления отмывания преступных доходов в строительстве</w:t>
            </w:r>
          </w:p>
        </w:tc>
        <w:tc>
          <w:tcPr>
            <w:tcW w:w="705" w:type="pct"/>
            <w:shd w:val="clear" w:color="auto" w:fill="auto"/>
            <w:vAlign w:val="center"/>
          </w:tcPr>
          <w:p w14:paraId="5B8B49B1" w14:textId="4B90C9DF" w:rsidR="003516F0" w:rsidRPr="00074956" w:rsidRDefault="00074956" w:rsidP="00074956">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28</w:t>
            </w:r>
          </w:p>
        </w:tc>
        <w:tc>
          <w:tcPr>
            <w:tcW w:w="556" w:type="pct"/>
            <w:shd w:val="clear" w:color="auto" w:fill="auto"/>
            <w:vAlign w:val="center"/>
          </w:tcPr>
          <w:p w14:paraId="09970477" w14:textId="4170837C" w:rsidR="003516F0" w:rsidRPr="00074956" w:rsidRDefault="00074956" w:rsidP="00074956">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556" w:type="pct"/>
            <w:shd w:val="clear" w:color="auto" w:fill="auto"/>
            <w:vAlign w:val="center"/>
          </w:tcPr>
          <w:p w14:paraId="0192F1B2" w14:textId="496C0769" w:rsidR="003516F0" w:rsidRPr="00074956" w:rsidRDefault="00074956" w:rsidP="00074956">
            <w:pPr>
              <w:tabs>
                <w:tab w:val="right" w:pos="851"/>
              </w:tabs>
              <w:spacing w:after="0" w:line="240" w:lineRule="auto"/>
              <w:jc w:val="center"/>
              <w:rPr>
                <w:rFonts w:ascii="Times New Roman" w:hAnsi="Times New Roman" w:cs="Times New Roman"/>
                <w:sz w:val="24"/>
                <w:szCs w:val="24"/>
              </w:rPr>
            </w:pPr>
            <w:r w:rsidRPr="00074956">
              <w:rPr>
                <w:rFonts w:ascii="Times New Roman" w:hAnsi="Times New Roman" w:cs="Times New Roman"/>
                <w:sz w:val="24"/>
                <w:szCs w:val="24"/>
              </w:rPr>
              <w:t>4</w:t>
            </w:r>
          </w:p>
        </w:tc>
        <w:tc>
          <w:tcPr>
            <w:tcW w:w="765" w:type="pct"/>
            <w:shd w:val="clear" w:color="auto" w:fill="auto"/>
            <w:vAlign w:val="center"/>
          </w:tcPr>
          <w:p w14:paraId="7D4EF06F" w14:textId="64C24A5E" w:rsidR="003516F0" w:rsidRPr="00074956" w:rsidRDefault="00074956" w:rsidP="00074956">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13" w:type="pct"/>
            <w:shd w:val="clear" w:color="auto" w:fill="auto"/>
            <w:vAlign w:val="center"/>
          </w:tcPr>
          <w:p w14:paraId="586ACA0F" w14:textId="1C9CE9D0" w:rsidR="003516F0" w:rsidRPr="00074956" w:rsidRDefault="00074956" w:rsidP="00074956">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744" w:type="pct"/>
            <w:shd w:val="clear" w:color="auto" w:fill="auto"/>
            <w:vAlign w:val="center"/>
          </w:tcPr>
          <w:p w14:paraId="13D690DF" w14:textId="77777777" w:rsidR="003516F0" w:rsidRPr="003516F0" w:rsidRDefault="003516F0" w:rsidP="003516F0">
            <w:pPr>
              <w:tabs>
                <w:tab w:val="right" w:pos="851"/>
              </w:tabs>
              <w:spacing w:after="0" w:line="240" w:lineRule="auto"/>
              <w:jc w:val="both"/>
              <w:rPr>
                <w:rFonts w:ascii="Times New Roman" w:hAnsi="Times New Roman" w:cs="Times New Roman"/>
                <w:sz w:val="24"/>
                <w:szCs w:val="24"/>
              </w:rPr>
            </w:pPr>
            <w:r w:rsidRPr="003516F0">
              <w:rPr>
                <w:rFonts w:ascii="Times New Roman" w:eastAsia="Times New Roman" w:hAnsi="Times New Roman" w:cs="Times New Roman"/>
                <w:color w:val="000000"/>
                <w:sz w:val="24"/>
                <w:szCs w:val="24"/>
                <w:lang w:eastAsia="ru-RU"/>
              </w:rPr>
              <w:t>Опрос; решение тестов, задач</w:t>
            </w:r>
          </w:p>
        </w:tc>
      </w:tr>
      <w:tr w:rsidR="003516F0" w:rsidRPr="003516F0" w14:paraId="5A31A763" w14:textId="77777777" w:rsidTr="00BE43DD">
        <w:tc>
          <w:tcPr>
            <w:tcW w:w="232" w:type="pct"/>
            <w:shd w:val="clear" w:color="auto" w:fill="auto"/>
          </w:tcPr>
          <w:p w14:paraId="1C69098C" w14:textId="77777777" w:rsidR="003516F0" w:rsidRPr="003516F0" w:rsidRDefault="003516F0" w:rsidP="003516F0">
            <w:pPr>
              <w:tabs>
                <w:tab w:val="right" w:pos="851"/>
              </w:tabs>
              <w:spacing w:after="0" w:line="240" w:lineRule="auto"/>
              <w:jc w:val="both"/>
              <w:rPr>
                <w:rFonts w:ascii="Times New Roman" w:hAnsi="Times New Roman" w:cs="Times New Roman"/>
                <w:sz w:val="24"/>
                <w:szCs w:val="24"/>
              </w:rPr>
            </w:pPr>
            <w:r w:rsidRPr="003516F0">
              <w:rPr>
                <w:rFonts w:ascii="Times New Roman" w:hAnsi="Times New Roman" w:cs="Times New Roman"/>
                <w:sz w:val="24"/>
                <w:szCs w:val="24"/>
              </w:rPr>
              <w:t>4.</w:t>
            </w:r>
          </w:p>
        </w:tc>
        <w:tc>
          <w:tcPr>
            <w:tcW w:w="729" w:type="pct"/>
            <w:shd w:val="clear" w:color="auto" w:fill="auto"/>
            <w:vAlign w:val="center"/>
          </w:tcPr>
          <w:p w14:paraId="04A006F8" w14:textId="4B73A24D" w:rsidR="003516F0" w:rsidRPr="003516F0" w:rsidRDefault="003516F0" w:rsidP="003516F0">
            <w:pPr>
              <w:suppressAutoHyphens/>
              <w:spacing w:after="0" w:line="240" w:lineRule="auto"/>
              <w:jc w:val="both"/>
              <w:rPr>
                <w:rFonts w:ascii="Times New Roman" w:hAnsi="Times New Roman" w:cs="Times New Roman"/>
                <w:sz w:val="24"/>
                <w:szCs w:val="24"/>
                <w:highlight w:val="green"/>
              </w:rPr>
            </w:pPr>
            <w:r w:rsidRPr="003516F0">
              <w:rPr>
                <w:rFonts w:ascii="Times New Roman" w:eastAsia="Times New Roman" w:hAnsi="Times New Roman" w:cs="Times New Roman"/>
                <w:sz w:val="24"/>
                <w:szCs w:val="24"/>
                <w:lang w:eastAsia="ru-RU"/>
              </w:rPr>
              <w:t>Тема 4.  Основные операции и мероприятия по противодействию отмывания денег в строительстве</w:t>
            </w:r>
          </w:p>
        </w:tc>
        <w:tc>
          <w:tcPr>
            <w:tcW w:w="705" w:type="pct"/>
            <w:shd w:val="clear" w:color="auto" w:fill="auto"/>
            <w:vAlign w:val="center"/>
          </w:tcPr>
          <w:p w14:paraId="0A381A09" w14:textId="73C7DF71" w:rsidR="003516F0" w:rsidRPr="00074956" w:rsidRDefault="00074956" w:rsidP="00074956">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26</w:t>
            </w:r>
          </w:p>
        </w:tc>
        <w:tc>
          <w:tcPr>
            <w:tcW w:w="556" w:type="pct"/>
            <w:shd w:val="clear" w:color="auto" w:fill="auto"/>
            <w:vAlign w:val="center"/>
          </w:tcPr>
          <w:p w14:paraId="254B78C1" w14:textId="735F9968" w:rsidR="003516F0" w:rsidRPr="00074956" w:rsidRDefault="00074956" w:rsidP="00074956">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556" w:type="pct"/>
            <w:shd w:val="clear" w:color="auto" w:fill="auto"/>
            <w:vAlign w:val="center"/>
          </w:tcPr>
          <w:p w14:paraId="5B644167" w14:textId="55BDD28D" w:rsidR="003516F0" w:rsidRPr="00074956" w:rsidRDefault="00074956" w:rsidP="00074956">
            <w:pPr>
              <w:tabs>
                <w:tab w:val="right" w:pos="851"/>
              </w:tabs>
              <w:spacing w:after="0" w:line="240" w:lineRule="auto"/>
              <w:jc w:val="center"/>
              <w:rPr>
                <w:rFonts w:ascii="Times New Roman" w:hAnsi="Times New Roman" w:cs="Times New Roman"/>
                <w:sz w:val="24"/>
                <w:szCs w:val="24"/>
              </w:rPr>
            </w:pPr>
            <w:r w:rsidRPr="00074956">
              <w:rPr>
                <w:rFonts w:ascii="Times New Roman" w:hAnsi="Times New Roman" w:cs="Times New Roman"/>
                <w:sz w:val="24"/>
                <w:szCs w:val="24"/>
              </w:rPr>
              <w:t>4</w:t>
            </w:r>
          </w:p>
        </w:tc>
        <w:tc>
          <w:tcPr>
            <w:tcW w:w="765" w:type="pct"/>
            <w:shd w:val="clear" w:color="auto" w:fill="auto"/>
            <w:vAlign w:val="center"/>
          </w:tcPr>
          <w:p w14:paraId="302DFC96" w14:textId="5204D679" w:rsidR="003516F0" w:rsidRPr="00074956" w:rsidRDefault="00074956" w:rsidP="00074956">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13" w:type="pct"/>
            <w:shd w:val="clear" w:color="auto" w:fill="auto"/>
            <w:vAlign w:val="center"/>
          </w:tcPr>
          <w:p w14:paraId="6F3FDD1B" w14:textId="2110ECA2" w:rsidR="003516F0" w:rsidRPr="00074956" w:rsidRDefault="00074956" w:rsidP="00074956">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744" w:type="pct"/>
            <w:shd w:val="clear" w:color="auto" w:fill="auto"/>
            <w:vAlign w:val="center"/>
          </w:tcPr>
          <w:p w14:paraId="0012541E" w14:textId="77777777" w:rsidR="003516F0" w:rsidRPr="003516F0" w:rsidRDefault="003516F0" w:rsidP="003516F0">
            <w:pPr>
              <w:tabs>
                <w:tab w:val="right" w:pos="851"/>
              </w:tabs>
              <w:spacing w:after="0" w:line="240" w:lineRule="auto"/>
              <w:jc w:val="both"/>
              <w:rPr>
                <w:rFonts w:ascii="Times New Roman" w:hAnsi="Times New Roman" w:cs="Times New Roman"/>
                <w:sz w:val="24"/>
                <w:szCs w:val="24"/>
              </w:rPr>
            </w:pPr>
            <w:r w:rsidRPr="003516F0">
              <w:rPr>
                <w:rFonts w:ascii="Times New Roman" w:eastAsia="Times New Roman" w:hAnsi="Times New Roman" w:cs="Times New Roman"/>
                <w:color w:val="000000"/>
                <w:sz w:val="24"/>
                <w:szCs w:val="24"/>
                <w:lang w:eastAsia="ru-RU"/>
              </w:rPr>
              <w:t>Опрос; решение тестов, задач</w:t>
            </w:r>
          </w:p>
        </w:tc>
      </w:tr>
      <w:tr w:rsidR="00295BB9" w:rsidRPr="003516F0" w14:paraId="6FE825EA" w14:textId="77777777" w:rsidTr="00BE43DD">
        <w:tc>
          <w:tcPr>
            <w:tcW w:w="232" w:type="pct"/>
            <w:shd w:val="clear" w:color="auto" w:fill="auto"/>
          </w:tcPr>
          <w:p w14:paraId="71EC5440" w14:textId="77777777" w:rsidR="00295BB9" w:rsidRPr="003516F0" w:rsidRDefault="00295BB9" w:rsidP="003516F0">
            <w:pPr>
              <w:tabs>
                <w:tab w:val="right" w:pos="851"/>
              </w:tabs>
              <w:spacing w:after="0" w:line="240" w:lineRule="auto"/>
              <w:jc w:val="both"/>
              <w:rPr>
                <w:rFonts w:ascii="Times New Roman" w:hAnsi="Times New Roman" w:cs="Times New Roman"/>
                <w:b/>
                <w:sz w:val="24"/>
                <w:szCs w:val="24"/>
              </w:rPr>
            </w:pPr>
          </w:p>
        </w:tc>
        <w:tc>
          <w:tcPr>
            <w:tcW w:w="729" w:type="pct"/>
            <w:shd w:val="clear" w:color="auto" w:fill="auto"/>
          </w:tcPr>
          <w:p w14:paraId="12690B32" w14:textId="77777777" w:rsidR="00295BB9" w:rsidRPr="003516F0" w:rsidRDefault="00295BB9" w:rsidP="003516F0">
            <w:pPr>
              <w:tabs>
                <w:tab w:val="right" w:pos="851"/>
              </w:tabs>
              <w:spacing w:after="0" w:line="240" w:lineRule="auto"/>
              <w:jc w:val="both"/>
              <w:rPr>
                <w:rFonts w:ascii="Times New Roman" w:hAnsi="Times New Roman" w:cs="Times New Roman"/>
                <w:b/>
                <w:sz w:val="24"/>
                <w:szCs w:val="24"/>
              </w:rPr>
            </w:pPr>
            <w:r w:rsidRPr="003516F0">
              <w:rPr>
                <w:rFonts w:ascii="Times New Roman" w:hAnsi="Times New Roman" w:cs="Times New Roman"/>
                <w:b/>
                <w:sz w:val="24"/>
                <w:szCs w:val="24"/>
              </w:rPr>
              <w:t xml:space="preserve">В целом по дисциплине </w:t>
            </w:r>
          </w:p>
        </w:tc>
        <w:tc>
          <w:tcPr>
            <w:tcW w:w="705" w:type="pct"/>
            <w:shd w:val="clear" w:color="auto" w:fill="auto"/>
            <w:vAlign w:val="center"/>
          </w:tcPr>
          <w:p w14:paraId="62DF3F06" w14:textId="7647CBA7" w:rsidR="00295BB9" w:rsidRPr="003516F0" w:rsidRDefault="00BE43DD" w:rsidP="00074956">
            <w:pPr>
              <w:tabs>
                <w:tab w:val="right" w:pos="851"/>
              </w:tabs>
              <w:spacing w:after="0" w:line="240" w:lineRule="auto"/>
              <w:jc w:val="center"/>
              <w:rPr>
                <w:rFonts w:ascii="Times New Roman" w:hAnsi="Times New Roman" w:cs="Times New Roman"/>
                <w:b/>
                <w:bCs/>
                <w:sz w:val="24"/>
                <w:szCs w:val="24"/>
              </w:rPr>
            </w:pPr>
            <w:r w:rsidRPr="003516F0">
              <w:rPr>
                <w:rFonts w:ascii="Times New Roman" w:hAnsi="Times New Roman" w:cs="Times New Roman"/>
                <w:b/>
                <w:bCs/>
                <w:sz w:val="24"/>
                <w:szCs w:val="24"/>
              </w:rPr>
              <w:t>108</w:t>
            </w:r>
          </w:p>
        </w:tc>
        <w:tc>
          <w:tcPr>
            <w:tcW w:w="556" w:type="pct"/>
            <w:shd w:val="clear" w:color="auto" w:fill="auto"/>
            <w:vAlign w:val="center"/>
          </w:tcPr>
          <w:p w14:paraId="2981BC6C" w14:textId="570CE811" w:rsidR="00295BB9" w:rsidRPr="003516F0" w:rsidRDefault="00BE43DD" w:rsidP="00074956">
            <w:pPr>
              <w:tabs>
                <w:tab w:val="right" w:pos="851"/>
              </w:tabs>
              <w:spacing w:after="0" w:line="240" w:lineRule="auto"/>
              <w:jc w:val="center"/>
              <w:rPr>
                <w:rFonts w:ascii="Times New Roman" w:hAnsi="Times New Roman" w:cs="Times New Roman"/>
                <w:b/>
                <w:bCs/>
                <w:sz w:val="24"/>
                <w:szCs w:val="24"/>
              </w:rPr>
            </w:pPr>
            <w:r w:rsidRPr="003516F0">
              <w:rPr>
                <w:rFonts w:ascii="Times New Roman" w:hAnsi="Times New Roman" w:cs="Times New Roman"/>
                <w:b/>
                <w:bCs/>
                <w:sz w:val="24"/>
                <w:szCs w:val="24"/>
              </w:rPr>
              <w:t>34</w:t>
            </w:r>
          </w:p>
        </w:tc>
        <w:tc>
          <w:tcPr>
            <w:tcW w:w="556" w:type="pct"/>
            <w:shd w:val="clear" w:color="auto" w:fill="auto"/>
            <w:vAlign w:val="center"/>
          </w:tcPr>
          <w:p w14:paraId="71263CA5" w14:textId="7D0CE21E" w:rsidR="00295BB9" w:rsidRPr="003516F0" w:rsidRDefault="00BE43DD" w:rsidP="00074956">
            <w:pPr>
              <w:tabs>
                <w:tab w:val="right" w:pos="851"/>
              </w:tabs>
              <w:spacing w:after="0" w:line="240" w:lineRule="auto"/>
              <w:jc w:val="center"/>
              <w:rPr>
                <w:rFonts w:ascii="Times New Roman" w:hAnsi="Times New Roman" w:cs="Times New Roman"/>
                <w:b/>
                <w:bCs/>
                <w:sz w:val="24"/>
                <w:szCs w:val="24"/>
              </w:rPr>
            </w:pPr>
            <w:r w:rsidRPr="003516F0">
              <w:rPr>
                <w:rFonts w:ascii="Times New Roman" w:hAnsi="Times New Roman" w:cs="Times New Roman"/>
                <w:b/>
                <w:bCs/>
                <w:sz w:val="24"/>
                <w:szCs w:val="24"/>
              </w:rPr>
              <w:t>16</w:t>
            </w:r>
          </w:p>
        </w:tc>
        <w:tc>
          <w:tcPr>
            <w:tcW w:w="765" w:type="pct"/>
            <w:shd w:val="clear" w:color="auto" w:fill="auto"/>
            <w:vAlign w:val="center"/>
          </w:tcPr>
          <w:p w14:paraId="62F175BC" w14:textId="1BA20D32" w:rsidR="00295BB9" w:rsidRPr="003516F0" w:rsidRDefault="00BE43DD" w:rsidP="00074956">
            <w:pPr>
              <w:tabs>
                <w:tab w:val="right" w:pos="851"/>
              </w:tabs>
              <w:spacing w:after="0" w:line="240" w:lineRule="auto"/>
              <w:jc w:val="center"/>
              <w:rPr>
                <w:rFonts w:ascii="Times New Roman" w:hAnsi="Times New Roman" w:cs="Times New Roman"/>
                <w:b/>
                <w:bCs/>
                <w:sz w:val="24"/>
                <w:szCs w:val="24"/>
              </w:rPr>
            </w:pPr>
            <w:r w:rsidRPr="003516F0">
              <w:rPr>
                <w:rFonts w:ascii="Times New Roman" w:hAnsi="Times New Roman" w:cs="Times New Roman"/>
                <w:b/>
                <w:bCs/>
                <w:sz w:val="24"/>
                <w:szCs w:val="24"/>
              </w:rPr>
              <w:t>18</w:t>
            </w:r>
          </w:p>
        </w:tc>
        <w:tc>
          <w:tcPr>
            <w:tcW w:w="713" w:type="pct"/>
            <w:shd w:val="clear" w:color="auto" w:fill="auto"/>
            <w:vAlign w:val="center"/>
          </w:tcPr>
          <w:p w14:paraId="643E876F" w14:textId="14CC2863" w:rsidR="00295BB9" w:rsidRPr="003516F0" w:rsidRDefault="00BE43DD" w:rsidP="00074956">
            <w:pPr>
              <w:tabs>
                <w:tab w:val="right" w:pos="851"/>
              </w:tabs>
              <w:spacing w:after="0" w:line="240" w:lineRule="auto"/>
              <w:jc w:val="center"/>
              <w:rPr>
                <w:rFonts w:ascii="Times New Roman" w:hAnsi="Times New Roman" w:cs="Times New Roman"/>
                <w:b/>
                <w:bCs/>
                <w:sz w:val="24"/>
                <w:szCs w:val="24"/>
              </w:rPr>
            </w:pPr>
            <w:r w:rsidRPr="003516F0">
              <w:rPr>
                <w:rFonts w:ascii="Times New Roman" w:hAnsi="Times New Roman" w:cs="Times New Roman"/>
                <w:b/>
                <w:bCs/>
                <w:sz w:val="24"/>
                <w:szCs w:val="24"/>
              </w:rPr>
              <w:t>74</w:t>
            </w:r>
          </w:p>
        </w:tc>
        <w:tc>
          <w:tcPr>
            <w:tcW w:w="744" w:type="pct"/>
            <w:shd w:val="clear" w:color="auto" w:fill="auto"/>
            <w:vAlign w:val="center"/>
          </w:tcPr>
          <w:p w14:paraId="4DDE9ADE" w14:textId="1BBB94C7" w:rsidR="00295BB9" w:rsidRPr="003516F0" w:rsidRDefault="00BE43DD" w:rsidP="003516F0">
            <w:pPr>
              <w:tabs>
                <w:tab w:val="right" w:pos="851"/>
              </w:tabs>
              <w:spacing w:after="0" w:line="240" w:lineRule="auto"/>
              <w:jc w:val="both"/>
              <w:rPr>
                <w:rFonts w:ascii="Times New Roman" w:hAnsi="Times New Roman" w:cs="Times New Roman"/>
                <w:sz w:val="24"/>
                <w:szCs w:val="24"/>
              </w:rPr>
            </w:pPr>
            <w:r w:rsidRPr="003516F0">
              <w:rPr>
                <w:rFonts w:ascii="Times New Roman" w:eastAsia="Times New Roman" w:hAnsi="Times New Roman" w:cs="Times New Roman"/>
                <w:b/>
                <w:sz w:val="24"/>
                <w:szCs w:val="24"/>
                <w:lang w:eastAsia="ru-RU"/>
              </w:rPr>
              <w:t>Домашнее творческое задание</w:t>
            </w:r>
          </w:p>
        </w:tc>
      </w:tr>
      <w:tr w:rsidR="00295BB9" w:rsidRPr="003516F0" w14:paraId="2B5366DD" w14:textId="77777777" w:rsidTr="00BE43DD">
        <w:tc>
          <w:tcPr>
            <w:tcW w:w="232" w:type="pct"/>
            <w:shd w:val="clear" w:color="auto" w:fill="auto"/>
          </w:tcPr>
          <w:p w14:paraId="38037818" w14:textId="77777777" w:rsidR="00295BB9" w:rsidRPr="003516F0" w:rsidRDefault="00295BB9" w:rsidP="003516F0">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782314BF" w14:textId="77777777" w:rsidR="00295BB9" w:rsidRPr="003516F0" w:rsidRDefault="00295BB9" w:rsidP="003516F0">
            <w:pPr>
              <w:tabs>
                <w:tab w:val="right" w:pos="851"/>
              </w:tabs>
              <w:spacing w:after="0" w:line="240" w:lineRule="auto"/>
              <w:jc w:val="both"/>
              <w:rPr>
                <w:rFonts w:ascii="Times New Roman" w:hAnsi="Times New Roman" w:cs="Times New Roman"/>
                <w:b/>
                <w:bCs/>
                <w:sz w:val="24"/>
                <w:szCs w:val="24"/>
              </w:rPr>
            </w:pPr>
            <w:r w:rsidRPr="003516F0">
              <w:rPr>
                <w:rFonts w:ascii="Times New Roman" w:hAnsi="Times New Roman" w:cs="Times New Roman"/>
                <w:b/>
                <w:bCs/>
                <w:sz w:val="24"/>
                <w:szCs w:val="24"/>
              </w:rPr>
              <w:t>Итого в %</w:t>
            </w:r>
          </w:p>
        </w:tc>
        <w:tc>
          <w:tcPr>
            <w:tcW w:w="705" w:type="pct"/>
            <w:shd w:val="clear" w:color="auto" w:fill="auto"/>
          </w:tcPr>
          <w:p w14:paraId="74DFD008" w14:textId="77777777" w:rsidR="00295BB9" w:rsidRPr="003516F0" w:rsidRDefault="00295BB9" w:rsidP="00074956">
            <w:pPr>
              <w:tabs>
                <w:tab w:val="right" w:pos="851"/>
              </w:tabs>
              <w:spacing w:after="0" w:line="240" w:lineRule="auto"/>
              <w:jc w:val="center"/>
              <w:rPr>
                <w:rFonts w:ascii="Times New Roman" w:hAnsi="Times New Roman" w:cs="Times New Roman"/>
                <w:b/>
                <w:bCs/>
                <w:sz w:val="24"/>
                <w:szCs w:val="24"/>
              </w:rPr>
            </w:pPr>
          </w:p>
        </w:tc>
        <w:tc>
          <w:tcPr>
            <w:tcW w:w="556" w:type="pct"/>
            <w:shd w:val="clear" w:color="auto" w:fill="auto"/>
            <w:vAlign w:val="center"/>
          </w:tcPr>
          <w:p w14:paraId="493CAB6E" w14:textId="0E7B71A2" w:rsidR="00295BB9" w:rsidRPr="003516F0" w:rsidRDefault="00BE43DD" w:rsidP="00074956">
            <w:pPr>
              <w:tabs>
                <w:tab w:val="right" w:pos="851"/>
              </w:tabs>
              <w:spacing w:after="0" w:line="240" w:lineRule="auto"/>
              <w:jc w:val="center"/>
              <w:rPr>
                <w:rFonts w:ascii="Times New Roman" w:hAnsi="Times New Roman" w:cs="Times New Roman"/>
                <w:b/>
                <w:bCs/>
                <w:sz w:val="24"/>
                <w:szCs w:val="24"/>
              </w:rPr>
            </w:pPr>
            <w:r w:rsidRPr="003516F0">
              <w:rPr>
                <w:rFonts w:ascii="Times New Roman" w:eastAsia="Times New Roman" w:hAnsi="Times New Roman" w:cs="Times New Roman"/>
                <w:b/>
                <w:color w:val="000000"/>
                <w:sz w:val="24"/>
                <w:szCs w:val="24"/>
                <w:lang w:eastAsia="ru-RU"/>
              </w:rPr>
              <w:t>31</w:t>
            </w:r>
            <w:r w:rsidR="00295BB9" w:rsidRPr="003516F0">
              <w:rPr>
                <w:rFonts w:ascii="Times New Roman" w:eastAsia="Times New Roman" w:hAnsi="Times New Roman" w:cs="Times New Roman"/>
                <w:b/>
                <w:color w:val="000000"/>
                <w:sz w:val="24"/>
                <w:szCs w:val="24"/>
                <w:lang w:eastAsia="ru-RU"/>
              </w:rPr>
              <w:t>%</w:t>
            </w:r>
          </w:p>
        </w:tc>
        <w:tc>
          <w:tcPr>
            <w:tcW w:w="556" w:type="pct"/>
            <w:shd w:val="clear" w:color="auto" w:fill="auto"/>
            <w:vAlign w:val="center"/>
          </w:tcPr>
          <w:p w14:paraId="378983C9" w14:textId="536AB348" w:rsidR="00295BB9" w:rsidRPr="003516F0" w:rsidRDefault="00BE43DD" w:rsidP="00074956">
            <w:pPr>
              <w:tabs>
                <w:tab w:val="right" w:pos="851"/>
              </w:tabs>
              <w:spacing w:after="0" w:line="240" w:lineRule="auto"/>
              <w:jc w:val="center"/>
              <w:rPr>
                <w:rFonts w:ascii="Times New Roman" w:hAnsi="Times New Roman" w:cs="Times New Roman"/>
                <w:b/>
                <w:bCs/>
                <w:sz w:val="24"/>
                <w:szCs w:val="24"/>
              </w:rPr>
            </w:pPr>
            <w:r w:rsidRPr="003516F0">
              <w:rPr>
                <w:rFonts w:ascii="Times New Roman" w:eastAsia="Times New Roman" w:hAnsi="Times New Roman" w:cs="Times New Roman"/>
                <w:b/>
                <w:bCs/>
                <w:color w:val="000000"/>
                <w:sz w:val="24"/>
                <w:szCs w:val="24"/>
                <w:lang w:eastAsia="ru-RU"/>
              </w:rPr>
              <w:t>47</w:t>
            </w:r>
            <w:r w:rsidR="00295BB9" w:rsidRPr="003516F0">
              <w:rPr>
                <w:rFonts w:ascii="Times New Roman" w:eastAsia="Times New Roman" w:hAnsi="Times New Roman" w:cs="Times New Roman"/>
                <w:b/>
                <w:bCs/>
                <w:color w:val="000000"/>
                <w:sz w:val="24"/>
                <w:szCs w:val="24"/>
                <w:lang w:eastAsia="ru-RU"/>
              </w:rPr>
              <w:t>%</w:t>
            </w:r>
          </w:p>
        </w:tc>
        <w:tc>
          <w:tcPr>
            <w:tcW w:w="765" w:type="pct"/>
            <w:shd w:val="clear" w:color="auto" w:fill="auto"/>
            <w:vAlign w:val="center"/>
          </w:tcPr>
          <w:p w14:paraId="31919448" w14:textId="0D1DD525" w:rsidR="00295BB9" w:rsidRPr="003516F0" w:rsidRDefault="00BE43DD" w:rsidP="00074956">
            <w:pPr>
              <w:tabs>
                <w:tab w:val="right" w:pos="851"/>
              </w:tabs>
              <w:spacing w:after="0" w:line="240" w:lineRule="auto"/>
              <w:jc w:val="center"/>
              <w:rPr>
                <w:rFonts w:ascii="Times New Roman" w:hAnsi="Times New Roman" w:cs="Times New Roman"/>
                <w:b/>
                <w:bCs/>
                <w:sz w:val="24"/>
                <w:szCs w:val="24"/>
              </w:rPr>
            </w:pPr>
            <w:r w:rsidRPr="003516F0">
              <w:rPr>
                <w:rFonts w:ascii="Times New Roman" w:hAnsi="Times New Roman" w:cs="Times New Roman"/>
                <w:b/>
                <w:sz w:val="24"/>
                <w:szCs w:val="24"/>
              </w:rPr>
              <w:t>53</w:t>
            </w:r>
            <w:r w:rsidR="00295BB9" w:rsidRPr="003516F0">
              <w:rPr>
                <w:rFonts w:ascii="Times New Roman" w:hAnsi="Times New Roman" w:cs="Times New Roman"/>
                <w:b/>
                <w:sz w:val="24"/>
                <w:szCs w:val="24"/>
              </w:rPr>
              <w:t>%</w:t>
            </w:r>
          </w:p>
        </w:tc>
        <w:tc>
          <w:tcPr>
            <w:tcW w:w="713" w:type="pct"/>
            <w:shd w:val="clear" w:color="auto" w:fill="auto"/>
            <w:vAlign w:val="center"/>
          </w:tcPr>
          <w:p w14:paraId="38F254F7" w14:textId="672FC3D2" w:rsidR="00295BB9" w:rsidRPr="003516F0" w:rsidRDefault="007B65E0" w:rsidP="00074956">
            <w:pPr>
              <w:tabs>
                <w:tab w:val="right" w:pos="851"/>
              </w:tabs>
              <w:spacing w:after="0" w:line="240" w:lineRule="auto"/>
              <w:jc w:val="center"/>
              <w:rPr>
                <w:rFonts w:ascii="Times New Roman" w:hAnsi="Times New Roman" w:cs="Times New Roman"/>
                <w:b/>
                <w:bCs/>
                <w:sz w:val="24"/>
                <w:szCs w:val="24"/>
              </w:rPr>
            </w:pPr>
            <w:r w:rsidRPr="003516F0">
              <w:rPr>
                <w:rFonts w:ascii="Times New Roman" w:eastAsia="Times New Roman" w:hAnsi="Times New Roman" w:cs="Times New Roman"/>
                <w:b/>
                <w:bCs/>
                <w:color w:val="000000"/>
                <w:sz w:val="24"/>
                <w:szCs w:val="24"/>
                <w:lang w:eastAsia="ru-RU"/>
              </w:rPr>
              <w:t>6</w:t>
            </w:r>
            <w:r w:rsidR="00BE43DD" w:rsidRPr="003516F0">
              <w:rPr>
                <w:rFonts w:ascii="Times New Roman" w:eastAsia="Times New Roman" w:hAnsi="Times New Roman" w:cs="Times New Roman"/>
                <w:b/>
                <w:bCs/>
                <w:color w:val="000000"/>
                <w:sz w:val="24"/>
                <w:szCs w:val="24"/>
                <w:lang w:eastAsia="ru-RU"/>
              </w:rPr>
              <w:t>9</w:t>
            </w:r>
            <w:r w:rsidR="00295BB9" w:rsidRPr="003516F0">
              <w:rPr>
                <w:rFonts w:ascii="Times New Roman" w:eastAsia="Times New Roman" w:hAnsi="Times New Roman" w:cs="Times New Roman"/>
                <w:b/>
                <w:bCs/>
                <w:color w:val="000000"/>
                <w:sz w:val="24"/>
                <w:szCs w:val="24"/>
                <w:lang w:eastAsia="ru-RU"/>
              </w:rPr>
              <w:t>%</w:t>
            </w:r>
          </w:p>
        </w:tc>
        <w:tc>
          <w:tcPr>
            <w:tcW w:w="744" w:type="pct"/>
            <w:shd w:val="clear" w:color="auto" w:fill="auto"/>
          </w:tcPr>
          <w:p w14:paraId="43B25428" w14:textId="77777777" w:rsidR="00295BB9" w:rsidRPr="003516F0" w:rsidRDefault="00295BB9" w:rsidP="003516F0">
            <w:pPr>
              <w:tabs>
                <w:tab w:val="right" w:pos="851"/>
              </w:tabs>
              <w:spacing w:after="0" w:line="240" w:lineRule="auto"/>
              <w:jc w:val="both"/>
              <w:rPr>
                <w:rFonts w:ascii="Times New Roman" w:hAnsi="Times New Roman" w:cs="Times New Roman"/>
                <w:sz w:val="24"/>
                <w:szCs w:val="24"/>
              </w:rPr>
            </w:pPr>
          </w:p>
        </w:tc>
      </w:tr>
    </w:tbl>
    <w:p w14:paraId="399DE814" w14:textId="77777777" w:rsidR="00295BB9" w:rsidRPr="00986AC0" w:rsidRDefault="00295BB9" w:rsidP="00295BB9">
      <w:pPr>
        <w:rPr>
          <w:rFonts w:ascii="Times New Roman" w:eastAsia="Times New Roman" w:hAnsi="Times New Roman" w:cs="Times New Roman"/>
          <w:b/>
          <w:bCs/>
          <w:sz w:val="28"/>
          <w:szCs w:val="28"/>
        </w:rPr>
      </w:pPr>
    </w:p>
    <w:p w14:paraId="66B6DF2F" w14:textId="5D9104FE" w:rsidR="00774AA3" w:rsidRPr="00986AC0" w:rsidRDefault="00774AA3">
      <w:pPr>
        <w:rPr>
          <w:rFonts w:ascii="Times New Roman" w:eastAsia="Times New Roman" w:hAnsi="Times New Roman" w:cs="Times New Roman"/>
          <w:b/>
          <w:bCs/>
          <w:sz w:val="28"/>
          <w:szCs w:val="28"/>
        </w:rPr>
      </w:pPr>
    </w:p>
    <w:p w14:paraId="528B755F" w14:textId="03A6BE93" w:rsidR="00743E65" w:rsidRDefault="00923A8E" w:rsidP="004F11F1">
      <w:pPr>
        <w:keepNext/>
        <w:spacing w:before="120" w:after="120" w:line="240" w:lineRule="auto"/>
        <w:jc w:val="center"/>
        <w:rPr>
          <w:rFonts w:ascii="Times New Roman" w:eastAsia="Times New Roman" w:hAnsi="Times New Roman" w:cs="Times New Roman"/>
          <w:b/>
          <w:bCs/>
          <w:sz w:val="28"/>
          <w:szCs w:val="28"/>
        </w:rPr>
      </w:pPr>
      <w:r w:rsidRPr="00986AC0">
        <w:rPr>
          <w:rFonts w:ascii="Times New Roman" w:eastAsia="Times New Roman" w:hAnsi="Times New Roman" w:cs="Times New Roman"/>
          <w:b/>
          <w:bCs/>
          <w:sz w:val="28"/>
          <w:szCs w:val="28"/>
        </w:rPr>
        <w:t>5.3. Содержание практических и семинарских занятий</w:t>
      </w:r>
      <w:bookmarkEnd w:id="28"/>
    </w:p>
    <w:p w14:paraId="24176B35" w14:textId="77777777" w:rsidR="007B65E0" w:rsidRPr="00986AC0" w:rsidRDefault="007B65E0" w:rsidP="007B65E0">
      <w:pPr>
        <w:spacing w:after="0" w:line="240" w:lineRule="auto"/>
        <w:ind w:firstLine="425"/>
        <w:jc w:val="both"/>
        <w:rPr>
          <w:rFonts w:ascii="Times New Roman" w:hAnsi="Times New Roman" w:cs="Times New Roman"/>
          <w:b/>
          <w:bCs/>
          <w:sz w:val="28"/>
          <w:szCs w:val="28"/>
        </w:rPr>
      </w:pPr>
      <w:bookmarkStart w:id="29" w:name="_Toc73619799"/>
      <w:r w:rsidRPr="00986AC0">
        <w:rPr>
          <w:rFonts w:ascii="Times New Roman" w:hAnsi="Times New Roman" w:cs="Times New Roman"/>
          <w:b/>
          <w:bCs/>
          <w:sz w:val="28"/>
          <w:szCs w:val="28"/>
        </w:rPr>
        <w:t>Программа подготовки «</w:t>
      </w:r>
      <w:r w:rsidRPr="00986AC0">
        <w:rPr>
          <w:rFonts w:ascii="Times New Roman" w:hAnsi="Times New Roman" w:cs="Times New Roman"/>
          <w:b/>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w:t>
      </w:r>
    </w:p>
    <w:p w14:paraId="4CDA0E4F" w14:textId="160FCD79" w:rsidR="00BE43DD" w:rsidRPr="00986AC0" w:rsidRDefault="00BE43DD" w:rsidP="00BE43DD">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lastRenderedPageBreak/>
        <w:t>Профиль «</w:t>
      </w:r>
      <w:r w:rsidR="00AB3C99" w:rsidRPr="00AB3C99">
        <w:rPr>
          <w:rFonts w:ascii="Times New Roman" w:hAnsi="Times New Roman" w:cs="Times New Roman"/>
          <w:b/>
          <w:bCs/>
          <w:sz w:val="28"/>
          <w:szCs w:val="28"/>
        </w:rPr>
        <w:t>Финансовая разведка</w:t>
      </w:r>
      <w:r>
        <w:rPr>
          <w:rFonts w:ascii="Times New Roman" w:hAnsi="Times New Roman" w:cs="Times New Roman"/>
          <w:b/>
          <w:bCs/>
          <w:sz w:val="28"/>
          <w:szCs w:val="28"/>
        </w:rPr>
        <w:t>»</w:t>
      </w:r>
    </w:p>
    <w:p w14:paraId="7A22AEEB" w14:textId="6634063B" w:rsidR="007B65E0" w:rsidRPr="007B65E0" w:rsidRDefault="007B65E0" w:rsidP="007B65E0">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r w:rsidRPr="00986AC0">
        <w:rPr>
          <w:rFonts w:ascii="Times New Roman" w:eastAsia="Times New Roman" w:hAnsi="Times New Roman" w:cs="Times New Roman"/>
          <w:sz w:val="28"/>
          <w:szCs w:val="28"/>
          <w:lang w:val="en-US" w:eastAsia="ru-RU"/>
        </w:rPr>
        <w:t>4</w:t>
      </w:r>
    </w:p>
    <w:tbl>
      <w:tblPr>
        <w:tblStyle w:val="211"/>
        <w:tblW w:w="9819" w:type="dxa"/>
        <w:tblLayout w:type="fixed"/>
        <w:tblLook w:val="04A0" w:firstRow="1" w:lastRow="0" w:firstColumn="1" w:lastColumn="0" w:noHBand="0" w:noVBand="1"/>
      </w:tblPr>
      <w:tblGrid>
        <w:gridCol w:w="2263"/>
        <w:gridCol w:w="5812"/>
        <w:gridCol w:w="1744"/>
      </w:tblGrid>
      <w:tr w:rsidR="007B65E0" w:rsidRPr="00986AC0" w14:paraId="55301922" w14:textId="77777777" w:rsidTr="003516F0">
        <w:tc>
          <w:tcPr>
            <w:tcW w:w="2263" w:type="dxa"/>
          </w:tcPr>
          <w:p w14:paraId="1F9D60EA" w14:textId="77777777" w:rsidR="007B65E0" w:rsidRPr="00986AC0" w:rsidRDefault="007B65E0" w:rsidP="003516F0">
            <w:pPr>
              <w:jc w:val="center"/>
              <w:rPr>
                <w:rFonts w:ascii="Times New Roman" w:eastAsia="Times New Roman" w:hAnsi="Times New Roman"/>
                <w:b/>
                <w:sz w:val="24"/>
                <w:szCs w:val="24"/>
              </w:rPr>
            </w:pPr>
            <w:r w:rsidRPr="00986AC0">
              <w:rPr>
                <w:rFonts w:ascii="Times New Roman" w:eastAsia="Times New Roman" w:hAnsi="Times New Roman"/>
                <w:b/>
                <w:sz w:val="24"/>
                <w:szCs w:val="24"/>
              </w:rPr>
              <w:t>Наименование тем (разделов) дисциплины</w:t>
            </w:r>
          </w:p>
        </w:tc>
        <w:tc>
          <w:tcPr>
            <w:tcW w:w="5812" w:type="dxa"/>
          </w:tcPr>
          <w:p w14:paraId="739BA814" w14:textId="77777777" w:rsidR="007B65E0" w:rsidRPr="00986AC0" w:rsidRDefault="007B65E0" w:rsidP="003516F0">
            <w:pPr>
              <w:jc w:val="center"/>
              <w:rPr>
                <w:rFonts w:ascii="Times New Roman" w:eastAsia="Times New Roman" w:hAnsi="Times New Roman"/>
                <w:b/>
                <w:sz w:val="24"/>
                <w:szCs w:val="24"/>
              </w:rPr>
            </w:pPr>
            <w:r w:rsidRPr="00986AC0">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358BF483" w14:textId="77777777" w:rsidR="007B65E0" w:rsidRPr="00986AC0" w:rsidRDefault="007B65E0" w:rsidP="003516F0">
            <w:pPr>
              <w:jc w:val="center"/>
              <w:rPr>
                <w:rFonts w:ascii="Times New Roman" w:eastAsia="Times New Roman" w:hAnsi="Times New Roman"/>
                <w:b/>
                <w:sz w:val="24"/>
                <w:szCs w:val="24"/>
              </w:rPr>
            </w:pPr>
            <w:r w:rsidRPr="00986AC0">
              <w:rPr>
                <w:rFonts w:ascii="Times New Roman" w:eastAsia="Times New Roman" w:hAnsi="Times New Roman"/>
                <w:b/>
                <w:sz w:val="24"/>
                <w:szCs w:val="24"/>
              </w:rPr>
              <w:t>Формы проведения занятий</w:t>
            </w:r>
          </w:p>
        </w:tc>
      </w:tr>
      <w:tr w:rsidR="00074956" w:rsidRPr="00986AC0" w14:paraId="35982549" w14:textId="77777777" w:rsidTr="003516F0">
        <w:tc>
          <w:tcPr>
            <w:tcW w:w="2263" w:type="dxa"/>
            <w:shd w:val="clear" w:color="auto" w:fill="auto"/>
            <w:vAlign w:val="center"/>
          </w:tcPr>
          <w:p w14:paraId="31411B7F" w14:textId="49B1E9CF" w:rsidR="00074956" w:rsidRPr="00986AC0" w:rsidRDefault="00074956" w:rsidP="00074956">
            <w:pPr>
              <w:autoSpaceDE w:val="0"/>
              <w:autoSpaceDN w:val="0"/>
              <w:adjustRightInd w:val="0"/>
              <w:ind w:firstLine="22"/>
              <w:rPr>
                <w:rFonts w:ascii="Times New Roman" w:eastAsia="Times New Roman" w:hAnsi="Times New Roman"/>
                <w:sz w:val="24"/>
                <w:szCs w:val="24"/>
                <w:highlight w:val="green"/>
                <w:lang w:eastAsia="ru-RU"/>
              </w:rPr>
            </w:pPr>
            <w:r w:rsidRPr="003516F0">
              <w:rPr>
                <w:rFonts w:ascii="Times New Roman" w:eastAsia="Times New Roman" w:hAnsi="Times New Roman"/>
                <w:sz w:val="24"/>
                <w:szCs w:val="24"/>
                <w:lang w:eastAsia="ru-RU"/>
              </w:rPr>
              <w:t>Тема 1. Субъекты первичного мониторинга в системе противодействия отмыванию денег в строительстве</w:t>
            </w:r>
          </w:p>
        </w:tc>
        <w:tc>
          <w:tcPr>
            <w:tcW w:w="5812" w:type="dxa"/>
          </w:tcPr>
          <w:p w14:paraId="408B99C6" w14:textId="77777777" w:rsidR="00074956" w:rsidRPr="00C743FD" w:rsidRDefault="00074956" w:rsidP="00074956">
            <w:pPr>
              <w:tabs>
                <w:tab w:val="left" w:pos="271"/>
              </w:tabs>
              <w:rPr>
                <w:rFonts w:ascii="Times New Roman" w:eastAsia="Times New Roman" w:hAnsi="Times New Roman"/>
                <w:sz w:val="24"/>
                <w:szCs w:val="24"/>
                <w:lang w:eastAsia="ru-RU"/>
              </w:rPr>
            </w:pPr>
            <w:r w:rsidRPr="00C743FD">
              <w:rPr>
                <w:rFonts w:ascii="Times New Roman" w:eastAsia="Times New Roman" w:hAnsi="Times New Roman"/>
                <w:sz w:val="24"/>
                <w:szCs w:val="24"/>
                <w:lang w:eastAsia="ru-RU"/>
              </w:rPr>
              <w:t>1.</w:t>
            </w:r>
            <w:r w:rsidRPr="00C743FD">
              <w:rPr>
                <w:rFonts w:ascii="Times New Roman" w:eastAsia="Times New Roman" w:hAnsi="Times New Roman"/>
                <w:sz w:val="24"/>
                <w:szCs w:val="24"/>
                <w:lang w:eastAsia="ru-RU"/>
              </w:rPr>
              <w:tab/>
              <w:t>Российский строительный рынок как субъект противодействия легализации доходов, полученных преступным путем.</w:t>
            </w:r>
          </w:p>
          <w:p w14:paraId="46971DB1" w14:textId="77777777" w:rsidR="00074956" w:rsidRPr="00C743FD" w:rsidRDefault="00074956" w:rsidP="00074956">
            <w:pPr>
              <w:tabs>
                <w:tab w:val="left" w:pos="271"/>
              </w:tabs>
              <w:rPr>
                <w:rFonts w:ascii="Times New Roman" w:eastAsia="Times New Roman" w:hAnsi="Times New Roman"/>
                <w:sz w:val="24"/>
                <w:szCs w:val="24"/>
                <w:lang w:eastAsia="ru-RU"/>
              </w:rPr>
            </w:pPr>
            <w:r w:rsidRPr="00C743FD">
              <w:rPr>
                <w:rFonts w:ascii="Times New Roman" w:eastAsia="Times New Roman" w:hAnsi="Times New Roman"/>
                <w:sz w:val="24"/>
                <w:szCs w:val="24"/>
                <w:lang w:eastAsia="ru-RU"/>
              </w:rPr>
              <w:t>2.</w:t>
            </w:r>
            <w:r w:rsidRPr="00C743FD">
              <w:rPr>
                <w:rFonts w:ascii="Times New Roman" w:eastAsia="Times New Roman" w:hAnsi="Times New Roman"/>
                <w:sz w:val="24"/>
                <w:szCs w:val="24"/>
                <w:lang w:eastAsia="ru-RU"/>
              </w:rPr>
              <w:tab/>
              <w:t>Международная практика выявления подозрительных операций в деятельности строительных организаций</w:t>
            </w:r>
          </w:p>
          <w:p w14:paraId="4496925A" w14:textId="77777777" w:rsidR="00074956" w:rsidRPr="00C743FD" w:rsidRDefault="00074956" w:rsidP="00074956">
            <w:pPr>
              <w:tabs>
                <w:tab w:val="left" w:pos="271"/>
              </w:tabs>
              <w:rPr>
                <w:rFonts w:ascii="Times New Roman" w:eastAsia="Times New Roman" w:hAnsi="Times New Roman"/>
                <w:sz w:val="24"/>
                <w:szCs w:val="24"/>
                <w:lang w:eastAsia="ru-RU"/>
              </w:rPr>
            </w:pPr>
            <w:r w:rsidRPr="00C743FD">
              <w:rPr>
                <w:rFonts w:ascii="Times New Roman" w:eastAsia="Times New Roman" w:hAnsi="Times New Roman"/>
                <w:sz w:val="24"/>
                <w:szCs w:val="24"/>
                <w:lang w:eastAsia="ru-RU"/>
              </w:rPr>
              <w:t>3. Фиктивные строительные организации и предприятия, документы, для видимости официального дохода.</w:t>
            </w:r>
          </w:p>
          <w:p w14:paraId="1B33E1B4" w14:textId="10B9D7C0" w:rsidR="00074956" w:rsidRPr="00C743FD" w:rsidRDefault="00074956" w:rsidP="00074956">
            <w:pPr>
              <w:tabs>
                <w:tab w:val="left" w:pos="271"/>
              </w:tabs>
              <w:ind w:left="426" w:firstLine="22"/>
              <w:jc w:val="center"/>
              <w:rPr>
                <w:rFonts w:ascii="Times New Roman" w:eastAsia="Times New Roman" w:hAnsi="Times New Roman"/>
                <w:i/>
                <w:sz w:val="24"/>
                <w:szCs w:val="24"/>
                <w:lang w:eastAsia="ru-RU"/>
              </w:rPr>
            </w:pPr>
            <w:r w:rsidRPr="00C743FD">
              <w:rPr>
                <w:rFonts w:ascii="Times New Roman" w:eastAsia="Times New Roman" w:hAnsi="Times New Roman"/>
                <w:i/>
                <w:sz w:val="24"/>
                <w:szCs w:val="24"/>
                <w:lang w:eastAsia="ru-RU"/>
              </w:rPr>
              <w:t xml:space="preserve">Рекомендуемые источники: </w:t>
            </w:r>
          </w:p>
          <w:p w14:paraId="30666D04" w14:textId="4F8FD9F6" w:rsidR="00074956" w:rsidRPr="00C743FD" w:rsidRDefault="00074956" w:rsidP="00074956">
            <w:pPr>
              <w:tabs>
                <w:tab w:val="left" w:pos="271"/>
              </w:tabs>
              <w:ind w:left="426" w:firstLine="22"/>
              <w:jc w:val="center"/>
              <w:rPr>
                <w:rFonts w:ascii="Times New Roman" w:eastAsia="Times New Roman" w:hAnsi="Times New Roman"/>
                <w:i/>
                <w:sz w:val="24"/>
                <w:szCs w:val="24"/>
                <w:lang w:eastAsia="ru-RU"/>
              </w:rPr>
            </w:pPr>
            <w:r w:rsidRPr="00C743FD">
              <w:rPr>
                <w:rFonts w:ascii="Times New Roman" w:eastAsia="Times New Roman" w:hAnsi="Times New Roman"/>
                <w:i/>
                <w:sz w:val="24"/>
                <w:szCs w:val="24"/>
                <w:lang w:eastAsia="ru-RU"/>
              </w:rPr>
              <w:t>Основная 1-</w:t>
            </w:r>
            <w:r w:rsidR="00C743FD" w:rsidRPr="00C743FD">
              <w:rPr>
                <w:rFonts w:ascii="Times New Roman" w:eastAsia="Times New Roman" w:hAnsi="Times New Roman"/>
                <w:i/>
                <w:sz w:val="24"/>
                <w:szCs w:val="24"/>
                <w:lang w:eastAsia="ru-RU"/>
              </w:rPr>
              <w:t>2</w:t>
            </w:r>
            <w:r w:rsidRPr="00C743FD">
              <w:rPr>
                <w:rFonts w:ascii="Times New Roman" w:eastAsia="Times New Roman" w:hAnsi="Times New Roman"/>
                <w:i/>
                <w:sz w:val="24"/>
                <w:szCs w:val="24"/>
                <w:lang w:eastAsia="ru-RU"/>
              </w:rPr>
              <w:t>.</w:t>
            </w:r>
          </w:p>
          <w:p w14:paraId="6470F5E3" w14:textId="6FBA0784" w:rsidR="00074956" w:rsidRPr="00C743FD" w:rsidRDefault="00074956" w:rsidP="00074956">
            <w:pPr>
              <w:ind w:left="426" w:firstLine="22"/>
              <w:jc w:val="center"/>
              <w:rPr>
                <w:rFonts w:ascii="Times New Roman" w:eastAsia="Times New Roman" w:hAnsi="Times New Roman"/>
                <w:i/>
                <w:sz w:val="24"/>
                <w:szCs w:val="24"/>
                <w:lang w:eastAsia="ru-RU"/>
              </w:rPr>
            </w:pPr>
            <w:r w:rsidRPr="00C743FD">
              <w:rPr>
                <w:rFonts w:ascii="Times New Roman" w:eastAsia="Times New Roman" w:hAnsi="Times New Roman"/>
                <w:i/>
                <w:sz w:val="24"/>
                <w:szCs w:val="24"/>
                <w:lang w:eastAsia="ru-RU"/>
              </w:rPr>
              <w:t>Дополнительная 1-</w:t>
            </w:r>
            <w:r w:rsidR="00C743FD" w:rsidRPr="00C743FD">
              <w:rPr>
                <w:rFonts w:ascii="Times New Roman" w:eastAsia="Times New Roman" w:hAnsi="Times New Roman"/>
                <w:i/>
                <w:sz w:val="24"/>
                <w:szCs w:val="24"/>
                <w:lang w:eastAsia="ru-RU"/>
              </w:rPr>
              <w:t>2</w:t>
            </w:r>
            <w:r w:rsidRPr="00C743FD">
              <w:rPr>
                <w:rFonts w:ascii="Times New Roman" w:eastAsia="Times New Roman" w:hAnsi="Times New Roman"/>
                <w:i/>
                <w:sz w:val="24"/>
                <w:szCs w:val="24"/>
                <w:lang w:eastAsia="ru-RU"/>
              </w:rPr>
              <w:t>.</w:t>
            </w:r>
          </w:p>
          <w:p w14:paraId="5C95F196" w14:textId="77777777" w:rsidR="00074956" w:rsidRPr="00C743FD" w:rsidRDefault="00074956" w:rsidP="00074956">
            <w:pPr>
              <w:widowControl w:val="0"/>
              <w:ind w:firstLine="459"/>
              <w:jc w:val="center"/>
              <w:rPr>
                <w:rFonts w:ascii="Times New Roman" w:eastAsia="Times New Roman" w:hAnsi="Times New Roman"/>
                <w:i/>
                <w:sz w:val="24"/>
                <w:szCs w:val="24"/>
                <w:lang w:eastAsia="ru-RU"/>
              </w:rPr>
            </w:pPr>
            <w:r w:rsidRPr="00C743FD">
              <w:rPr>
                <w:rFonts w:ascii="Times New Roman" w:eastAsia="Times New Roman" w:hAnsi="Times New Roman"/>
                <w:i/>
                <w:sz w:val="24"/>
                <w:szCs w:val="24"/>
                <w:lang w:eastAsia="ru-RU"/>
              </w:rPr>
              <w:t>Интернет-ресурсы 1-10.</w:t>
            </w:r>
          </w:p>
        </w:tc>
        <w:tc>
          <w:tcPr>
            <w:tcW w:w="1744" w:type="dxa"/>
          </w:tcPr>
          <w:p w14:paraId="7F61E573" w14:textId="77777777" w:rsidR="00074956" w:rsidRPr="00074956" w:rsidRDefault="00074956" w:rsidP="00074956">
            <w:pPr>
              <w:widowControl w:val="0"/>
              <w:ind w:firstLine="22"/>
              <w:rPr>
                <w:rFonts w:ascii="Times New Roman" w:eastAsia="Times New Roman" w:hAnsi="Times New Roman"/>
                <w:noProof/>
                <w:sz w:val="24"/>
                <w:szCs w:val="24"/>
                <w:lang w:eastAsia="ru-RU"/>
              </w:rPr>
            </w:pPr>
            <w:r w:rsidRPr="00074956">
              <w:rPr>
                <w:rFonts w:ascii="Times New Roman" w:eastAsia="Times New Roman" w:hAnsi="Times New Roman"/>
                <w:noProof/>
                <w:sz w:val="24"/>
                <w:szCs w:val="24"/>
                <w:lang w:eastAsia="ru-RU"/>
              </w:rPr>
              <w:t>Устные ответы</w:t>
            </w:r>
          </w:p>
          <w:p w14:paraId="69AC6470" w14:textId="77777777" w:rsidR="00074956" w:rsidRPr="00074956" w:rsidRDefault="00074956" w:rsidP="00074956">
            <w:pPr>
              <w:ind w:firstLine="22"/>
              <w:rPr>
                <w:rFonts w:ascii="Times New Roman" w:eastAsia="Times New Roman" w:hAnsi="Times New Roman"/>
                <w:noProof/>
                <w:sz w:val="24"/>
                <w:szCs w:val="24"/>
                <w:lang w:eastAsia="ru-RU"/>
              </w:rPr>
            </w:pPr>
            <w:r w:rsidRPr="00074956">
              <w:rPr>
                <w:rFonts w:ascii="Times New Roman" w:eastAsia="Times New Roman" w:hAnsi="Times New Roman"/>
                <w:noProof/>
                <w:sz w:val="24"/>
                <w:szCs w:val="24"/>
                <w:lang w:eastAsia="ru-RU"/>
              </w:rPr>
              <w:t>Решение задач с последующим обсуждением</w:t>
            </w:r>
          </w:p>
          <w:p w14:paraId="1595F9AD" w14:textId="77777777" w:rsidR="00074956" w:rsidRPr="00074956" w:rsidRDefault="00074956" w:rsidP="00074956">
            <w:pPr>
              <w:keepNext/>
              <w:widowControl w:val="0"/>
              <w:autoSpaceDE w:val="0"/>
              <w:autoSpaceDN w:val="0"/>
              <w:adjustRightInd w:val="0"/>
              <w:ind w:firstLine="22"/>
              <w:rPr>
                <w:rFonts w:ascii="Times New Roman" w:hAnsi="Times New Roman"/>
                <w:sz w:val="24"/>
                <w:szCs w:val="24"/>
              </w:rPr>
            </w:pPr>
            <w:r w:rsidRPr="00074956">
              <w:rPr>
                <w:rFonts w:ascii="Times New Roman" w:eastAsia="Times New Roman" w:hAnsi="Times New Roman"/>
                <w:noProof/>
                <w:sz w:val="24"/>
                <w:szCs w:val="24"/>
                <w:lang w:eastAsia="ru-RU"/>
              </w:rPr>
              <w:t>Решение тестов</w:t>
            </w:r>
          </w:p>
        </w:tc>
      </w:tr>
      <w:tr w:rsidR="00074956" w:rsidRPr="00986AC0" w14:paraId="0FA38354" w14:textId="77777777" w:rsidTr="003516F0">
        <w:tc>
          <w:tcPr>
            <w:tcW w:w="2263" w:type="dxa"/>
            <w:shd w:val="clear" w:color="auto" w:fill="auto"/>
            <w:vAlign w:val="center"/>
          </w:tcPr>
          <w:p w14:paraId="28DB2748" w14:textId="0C066BB4" w:rsidR="00074956" w:rsidRPr="00986AC0" w:rsidRDefault="00074956" w:rsidP="00074956">
            <w:pPr>
              <w:autoSpaceDE w:val="0"/>
              <w:autoSpaceDN w:val="0"/>
              <w:adjustRightInd w:val="0"/>
              <w:ind w:firstLine="22"/>
              <w:rPr>
                <w:rFonts w:ascii="Times New Roman" w:eastAsia="Times New Roman" w:hAnsi="Times New Roman"/>
                <w:sz w:val="24"/>
                <w:szCs w:val="24"/>
                <w:highlight w:val="green"/>
                <w:lang w:eastAsia="ru-RU"/>
              </w:rPr>
            </w:pPr>
            <w:r w:rsidRPr="003516F0">
              <w:rPr>
                <w:rFonts w:ascii="Times New Roman" w:eastAsia="Times New Roman" w:hAnsi="Times New Roman"/>
                <w:sz w:val="24"/>
                <w:szCs w:val="24"/>
                <w:lang w:eastAsia="ru-RU"/>
              </w:rPr>
              <w:t>Тема 2. Использование специальных знаний при выявлении отмывания преступных доходов в строительстве</w:t>
            </w:r>
          </w:p>
        </w:tc>
        <w:tc>
          <w:tcPr>
            <w:tcW w:w="5812" w:type="dxa"/>
            <w:shd w:val="clear" w:color="auto" w:fill="auto"/>
          </w:tcPr>
          <w:p w14:paraId="30D77C95" w14:textId="77777777" w:rsidR="00074956" w:rsidRPr="00C743FD" w:rsidRDefault="00074956" w:rsidP="00074956">
            <w:pPr>
              <w:tabs>
                <w:tab w:val="left" w:pos="271"/>
              </w:tabs>
              <w:rPr>
                <w:rFonts w:ascii="Times New Roman" w:eastAsia="Times New Roman" w:hAnsi="Times New Roman"/>
                <w:sz w:val="24"/>
                <w:szCs w:val="24"/>
                <w:lang w:eastAsia="ru-RU"/>
              </w:rPr>
            </w:pPr>
            <w:r w:rsidRPr="00C743FD">
              <w:rPr>
                <w:rFonts w:ascii="Times New Roman" w:eastAsia="Times New Roman" w:hAnsi="Times New Roman"/>
                <w:sz w:val="24"/>
                <w:szCs w:val="24"/>
                <w:lang w:eastAsia="ru-RU"/>
              </w:rPr>
              <w:t>1.</w:t>
            </w:r>
            <w:r w:rsidRPr="00C743FD">
              <w:rPr>
                <w:rFonts w:ascii="Times New Roman" w:eastAsia="Times New Roman" w:hAnsi="Times New Roman"/>
                <w:sz w:val="24"/>
                <w:szCs w:val="24"/>
                <w:lang w:eastAsia="ru-RU"/>
              </w:rPr>
              <w:tab/>
              <w:t>Понятие и сущность незаконных финансовых операций.</w:t>
            </w:r>
          </w:p>
          <w:p w14:paraId="55D330D3" w14:textId="77777777" w:rsidR="00074956" w:rsidRPr="00C743FD" w:rsidRDefault="00074956" w:rsidP="00074956">
            <w:pPr>
              <w:tabs>
                <w:tab w:val="left" w:pos="271"/>
              </w:tabs>
              <w:rPr>
                <w:rFonts w:ascii="Times New Roman" w:eastAsia="Times New Roman" w:hAnsi="Times New Roman"/>
                <w:sz w:val="24"/>
                <w:szCs w:val="24"/>
                <w:lang w:eastAsia="ru-RU"/>
              </w:rPr>
            </w:pPr>
            <w:r w:rsidRPr="00C743FD">
              <w:rPr>
                <w:rFonts w:ascii="Times New Roman" w:eastAsia="Times New Roman" w:hAnsi="Times New Roman"/>
                <w:sz w:val="24"/>
                <w:szCs w:val="24"/>
                <w:lang w:eastAsia="ru-RU"/>
              </w:rPr>
              <w:t>2.</w:t>
            </w:r>
            <w:r w:rsidRPr="00C743FD">
              <w:rPr>
                <w:rFonts w:ascii="Times New Roman" w:eastAsia="Times New Roman" w:hAnsi="Times New Roman"/>
                <w:sz w:val="24"/>
                <w:szCs w:val="24"/>
                <w:lang w:eastAsia="ru-RU"/>
              </w:rPr>
              <w:tab/>
              <w:t>Права и обязанности строительных организаций, осуществляющих операции с денежными средствами или иным имуществом.</w:t>
            </w:r>
          </w:p>
          <w:p w14:paraId="31C54E22" w14:textId="2205008C" w:rsidR="00074956" w:rsidRPr="00C743FD" w:rsidRDefault="00074956" w:rsidP="00074956">
            <w:pPr>
              <w:tabs>
                <w:tab w:val="left" w:pos="271"/>
              </w:tabs>
              <w:rPr>
                <w:rFonts w:ascii="Times New Roman" w:eastAsia="Times New Roman" w:hAnsi="Times New Roman"/>
                <w:sz w:val="24"/>
                <w:szCs w:val="24"/>
                <w:lang w:eastAsia="ru-RU"/>
              </w:rPr>
            </w:pPr>
            <w:r w:rsidRPr="00C743FD">
              <w:rPr>
                <w:rFonts w:ascii="Times New Roman" w:eastAsia="Times New Roman" w:hAnsi="Times New Roman"/>
                <w:sz w:val="24"/>
                <w:szCs w:val="24"/>
                <w:lang w:eastAsia="ru-RU"/>
              </w:rPr>
              <w:t>3.</w:t>
            </w:r>
            <w:r w:rsidRPr="00C743FD">
              <w:rPr>
                <w:rFonts w:ascii="Times New Roman" w:eastAsia="Times New Roman" w:hAnsi="Times New Roman"/>
                <w:sz w:val="24"/>
                <w:szCs w:val="24"/>
                <w:lang w:eastAsia="ru-RU"/>
              </w:rPr>
              <w:tab/>
              <w:t>Ответственность за нарушение законодательства Российской Федерации в сфере ПОД/ФТ/ФРОМУ</w:t>
            </w:r>
          </w:p>
          <w:p w14:paraId="795331C9" w14:textId="77777777" w:rsidR="00074956" w:rsidRPr="00C743FD" w:rsidRDefault="00074956" w:rsidP="00074956">
            <w:pPr>
              <w:tabs>
                <w:tab w:val="left" w:pos="271"/>
              </w:tabs>
              <w:ind w:left="426" w:firstLine="22"/>
              <w:jc w:val="center"/>
              <w:rPr>
                <w:rFonts w:ascii="Times New Roman" w:eastAsia="Times New Roman" w:hAnsi="Times New Roman"/>
                <w:i/>
                <w:sz w:val="24"/>
                <w:szCs w:val="24"/>
                <w:lang w:eastAsia="ru-RU"/>
              </w:rPr>
            </w:pPr>
            <w:r w:rsidRPr="00C743FD">
              <w:rPr>
                <w:rFonts w:ascii="Times New Roman" w:eastAsia="Times New Roman" w:hAnsi="Times New Roman"/>
                <w:i/>
                <w:sz w:val="24"/>
                <w:szCs w:val="24"/>
                <w:lang w:eastAsia="ru-RU"/>
              </w:rPr>
              <w:t xml:space="preserve">Рекомендуемые источники: </w:t>
            </w:r>
          </w:p>
          <w:p w14:paraId="07A9D825" w14:textId="5661A3B1" w:rsidR="00074956" w:rsidRPr="00C743FD" w:rsidRDefault="00074956" w:rsidP="00074956">
            <w:pPr>
              <w:tabs>
                <w:tab w:val="left" w:pos="271"/>
              </w:tabs>
              <w:ind w:left="426" w:firstLine="22"/>
              <w:jc w:val="center"/>
              <w:rPr>
                <w:rFonts w:ascii="Times New Roman" w:eastAsia="Times New Roman" w:hAnsi="Times New Roman"/>
                <w:i/>
                <w:sz w:val="24"/>
                <w:szCs w:val="24"/>
                <w:lang w:eastAsia="ru-RU"/>
              </w:rPr>
            </w:pPr>
            <w:r w:rsidRPr="00C743FD">
              <w:rPr>
                <w:rFonts w:ascii="Times New Roman" w:eastAsia="Times New Roman" w:hAnsi="Times New Roman"/>
                <w:i/>
                <w:sz w:val="24"/>
                <w:szCs w:val="24"/>
                <w:lang w:eastAsia="ru-RU"/>
              </w:rPr>
              <w:t>Основная 1-</w:t>
            </w:r>
            <w:r w:rsidR="00C743FD" w:rsidRPr="00C743FD">
              <w:rPr>
                <w:rFonts w:ascii="Times New Roman" w:eastAsia="Times New Roman" w:hAnsi="Times New Roman"/>
                <w:i/>
                <w:sz w:val="24"/>
                <w:szCs w:val="24"/>
                <w:lang w:eastAsia="ru-RU"/>
              </w:rPr>
              <w:t>2</w:t>
            </w:r>
            <w:r w:rsidRPr="00C743FD">
              <w:rPr>
                <w:rFonts w:ascii="Times New Roman" w:eastAsia="Times New Roman" w:hAnsi="Times New Roman"/>
                <w:i/>
                <w:sz w:val="24"/>
                <w:szCs w:val="24"/>
                <w:lang w:eastAsia="ru-RU"/>
              </w:rPr>
              <w:t>.</w:t>
            </w:r>
          </w:p>
          <w:p w14:paraId="19D5BB1E" w14:textId="62C7D232" w:rsidR="00074956" w:rsidRPr="00C743FD" w:rsidRDefault="00074956" w:rsidP="00074956">
            <w:pPr>
              <w:ind w:left="426" w:firstLine="22"/>
              <w:jc w:val="center"/>
              <w:rPr>
                <w:rFonts w:ascii="Times New Roman" w:eastAsia="Times New Roman" w:hAnsi="Times New Roman"/>
                <w:i/>
                <w:sz w:val="24"/>
                <w:szCs w:val="24"/>
                <w:lang w:eastAsia="ru-RU"/>
              </w:rPr>
            </w:pPr>
            <w:r w:rsidRPr="00C743FD">
              <w:rPr>
                <w:rFonts w:ascii="Times New Roman" w:eastAsia="Times New Roman" w:hAnsi="Times New Roman"/>
                <w:i/>
                <w:sz w:val="24"/>
                <w:szCs w:val="24"/>
                <w:lang w:eastAsia="ru-RU"/>
              </w:rPr>
              <w:t>Дополнительная 1-</w:t>
            </w:r>
            <w:r w:rsidR="00C743FD" w:rsidRPr="00C743FD">
              <w:rPr>
                <w:rFonts w:ascii="Times New Roman" w:eastAsia="Times New Roman" w:hAnsi="Times New Roman"/>
                <w:i/>
                <w:sz w:val="24"/>
                <w:szCs w:val="24"/>
                <w:lang w:eastAsia="ru-RU"/>
              </w:rPr>
              <w:t>2</w:t>
            </w:r>
            <w:r w:rsidRPr="00C743FD">
              <w:rPr>
                <w:rFonts w:ascii="Times New Roman" w:eastAsia="Times New Roman" w:hAnsi="Times New Roman"/>
                <w:i/>
                <w:sz w:val="24"/>
                <w:szCs w:val="24"/>
                <w:lang w:eastAsia="ru-RU"/>
              </w:rPr>
              <w:t>.</w:t>
            </w:r>
          </w:p>
          <w:p w14:paraId="37781FCD" w14:textId="77777777" w:rsidR="00074956" w:rsidRPr="00C743FD" w:rsidRDefault="00074956" w:rsidP="00074956">
            <w:pPr>
              <w:ind w:left="426" w:firstLine="22"/>
              <w:jc w:val="center"/>
              <w:rPr>
                <w:rFonts w:ascii="Times New Roman" w:hAnsi="Times New Roman"/>
                <w:i/>
                <w:sz w:val="24"/>
                <w:szCs w:val="24"/>
              </w:rPr>
            </w:pPr>
            <w:r w:rsidRPr="00C743FD">
              <w:rPr>
                <w:rFonts w:ascii="Times New Roman" w:eastAsia="Times New Roman" w:hAnsi="Times New Roman"/>
                <w:i/>
                <w:sz w:val="24"/>
                <w:szCs w:val="24"/>
                <w:lang w:eastAsia="ru-RU"/>
              </w:rPr>
              <w:t>Интернет-ресурсы 1-10.</w:t>
            </w:r>
          </w:p>
        </w:tc>
        <w:tc>
          <w:tcPr>
            <w:tcW w:w="1744" w:type="dxa"/>
          </w:tcPr>
          <w:p w14:paraId="1668D444" w14:textId="77777777" w:rsidR="00074956" w:rsidRPr="00074956" w:rsidRDefault="00074956" w:rsidP="00074956">
            <w:pPr>
              <w:ind w:firstLine="22"/>
              <w:jc w:val="both"/>
              <w:rPr>
                <w:rFonts w:ascii="Times New Roman" w:eastAsia="Times New Roman" w:hAnsi="Times New Roman"/>
                <w:noProof/>
                <w:sz w:val="24"/>
                <w:szCs w:val="24"/>
                <w:lang w:eastAsia="ru-RU"/>
              </w:rPr>
            </w:pPr>
            <w:r w:rsidRPr="00074956">
              <w:rPr>
                <w:rFonts w:ascii="Times New Roman" w:eastAsia="Times New Roman" w:hAnsi="Times New Roman"/>
                <w:noProof/>
                <w:sz w:val="24"/>
                <w:szCs w:val="24"/>
                <w:lang w:eastAsia="ru-RU"/>
              </w:rPr>
              <w:t>Решение тестов</w:t>
            </w:r>
          </w:p>
          <w:p w14:paraId="4EA3F18B" w14:textId="77777777" w:rsidR="00074956" w:rsidRPr="00074956" w:rsidRDefault="00074956" w:rsidP="00074956">
            <w:pPr>
              <w:ind w:firstLine="22"/>
              <w:jc w:val="both"/>
              <w:rPr>
                <w:rFonts w:ascii="Times New Roman" w:eastAsia="Times New Roman" w:hAnsi="Times New Roman"/>
                <w:noProof/>
                <w:sz w:val="24"/>
                <w:szCs w:val="24"/>
                <w:lang w:eastAsia="ru-RU"/>
              </w:rPr>
            </w:pPr>
            <w:r w:rsidRPr="00074956">
              <w:rPr>
                <w:rFonts w:ascii="Times New Roman" w:eastAsia="Times New Roman" w:hAnsi="Times New Roman"/>
                <w:noProof/>
                <w:sz w:val="24"/>
                <w:szCs w:val="24"/>
                <w:lang w:eastAsia="ru-RU"/>
              </w:rPr>
              <w:t>Презентация</w:t>
            </w:r>
          </w:p>
          <w:p w14:paraId="02764E39" w14:textId="77777777" w:rsidR="00074956" w:rsidRPr="00074956" w:rsidRDefault="00074956" w:rsidP="00074956">
            <w:pPr>
              <w:keepNext/>
              <w:widowControl w:val="0"/>
              <w:autoSpaceDE w:val="0"/>
              <w:autoSpaceDN w:val="0"/>
              <w:adjustRightInd w:val="0"/>
              <w:ind w:firstLine="22"/>
              <w:jc w:val="both"/>
              <w:rPr>
                <w:rFonts w:ascii="Times New Roman" w:hAnsi="Times New Roman"/>
                <w:sz w:val="24"/>
                <w:szCs w:val="24"/>
              </w:rPr>
            </w:pPr>
            <w:r w:rsidRPr="00074956">
              <w:rPr>
                <w:rFonts w:ascii="Times New Roman" w:eastAsia="Times New Roman" w:hAnsi="Times New Roman"/>
                <w:noProof/>
                <w:sz w:val="24"/>
                <w:szCs w:val="24"/>
                <w:lang w:eastAsia="ru-RU"/>
              </w:rPr>
              <w:t>Устные ответы</w:t>
            </w:r>
          </w:p>
        </w:tc>
      </w:tr>
      <w:tr w:rsidR="00074956" w:rsidRPr="00986AC0" w14:paraId="6209461F" w14:textId="77777777" w:rsidTr="003516F0">
        <w:tc>
          <w:tcPr>
            <w:tcW w:w="2263" w:type="dxa"/>
            <w:shd w:val="clear" w:color="auto" w:fill="auto"/>
            <w:vAlign w:val="center"/>
          </w:tcPr>
          <w:p w14:paraId="0EF1DDDA" w14:textId="5D8AA7F1" w:rsidR="00074956" w:rsidRPr="00986AC0" w:rsidRDefault="00074956" w:rsidP="00074956">
            <w:pPr>
              <w:autoSpaceDE w:val="0"/>
              <w:autoSpaceDN w:val="0"/>
              <w:adjustRightInd w:val="0"/>
              <w:ind w:firstLine="22"/>
              <w:rPr>
                <w:rFonts w:ascii="Times New Roman" w:eastAsia="Times New Roman" w:hAnsi="Times New Roman"/>
                <w:sz w:val="24"/>
                <w:szCs w:val="24"/>
                <w:highlight w:val="green"/>
                <w:lang w:eastAsia="ru-RU"/>
              </w:rPr>
            </w:pPr>
            <w:r w:rsidRPr="003516F0">
              <w:rPr>
                <w:rFonts w:ascii="Times New Roman" w:eastAsia="Times New Roman" w:hAnsi="Times New Roman"/>
                <w:sz w:val="24"/>
                <w:szCs w:val="24"/>
                <w:lang w:eastAsia="ru-RU"/>
              </w:rPr>
              <w:t>Тема 3. Общие положения методики выявления отмывания преступных доходов в строительстве</w:t>
            </w:r>
          </w:p>
        </w:tc>
        <w:tc>
          <w:tcPr>
            <w:tcW w:w="5812" w:type="dxa"/>
          </w:tcPr>
          <w:p w14:paraId="18006285" w14:textId="77777777" w:rsidR="00074956" w:rsidRPr="00C743FD" w:rsidRDefault="00074956" w:rsidP="00074956">
            <w:pPr>
              <w:tabs>
                <w:tab w:val="left" w:pos="271"/>
              </w:tabs>
              <w:rPr>
                <w:rFonts w:ascii="Times New Roman" w:eastAsia="Times New Roman" w:hAnsi="Times New Roman"/>
                <w:sz w:val="24"/>
                <w:szCs w:val="24"/>
                <w:lang w:eastAsia="ru-RU"/>
              </w:rPr>
            </w:pPr>
            <w:r w:rsidRPr="00C743FD">
              <w:rPr>
                <w:rFonts w:ascii="Times New Roman" w:eastAsia="Times New Roman" w:hAnsi="Times New Roman"/>
                <w:sz w:val="24"/>
                <w:szCs w:val="24"/>
                <w:lang w:eastAsia="ru-RU"/>
              </w:rPr>
              <w:t>1.</w:t>
            </w:r>
            <w:r w:rsidRPr="00C743FD">
              <w:rPr>
                <w:rFonts w:ascii="Times New Roman" w:eastAsia="Times New Roman" w:hAnsi="Times New Roman"/>
                <w:sz w:val="24"/>
                <w:szCs w:val="24"/>
                <w:lang w:eastAsia="ru-RU"/>
              </w:rPr>
              <w:tab/>
              <w:t>Методика выявления признаков отмывания денег в строительстве.</w:t>
            </w:r>
          </w:p>
          <w:p w14:paraId="61D04887" w14:textId="77777777" w:rsidR="00074956" w:rsidRPr="00C743FD" w:rsidRDefault="00074956" w:rsidP="00074956">
            <w:pPr>
              <w:tabs>
                <w:tab w:val="left" w:pos="271"/>
              </w:tabs>
              <w:rPr>
                <w:rFonts w:ascii="Times New Roman" w:eastAsia="Times New Roman" w:hAnsi="Times New Roman"/>
                <w:sz w:val="24"/>
                <w:szCs w:val="24"/>
                <w:lang w:eastAsia="ru-RU"/>
              </w:rPr>
            </w:pPr>
            <w:r w:rsidRPr="00C743FD">
              <w:rPr>
                <w:rFonts w:ascii="Times New Roman" w:eastAsia="Times New Roman" w:hAnsi="Times New Roman"/>
                <w:sz w:val="24"/>
                <w:szCs w:val="24"/>
                <w:lang w:eastAsia="ru-RU"/>
              </w:rPr>
              <w:t>2.</w:t>
            </w:r>
            <w:r w:rsidRPr="00C743FD">
              <w:rPr>
                <w:rFonts w:ascii="Times New Roman" w:eastAsia="Times New Roman" w:hAnsi="Times New Roman"/>
                <w:sz w:val="24"/>
                <w:szCs w:val="24"/>
                <w:lang w:eastAsia="ru-RU"/>
              </w:rPr>
              <w:tab/>
              <w:t>Требования к разработке правил внутреннего контроля строительной организации.</w:t>
            </w:r>
          </w:p>
          <w:p w14:paraId="25F2E4A1" w14:textId="0E7B5670" w:rsidR="00074956" w:rsidRPr="00C743FD" w:rsidRDefault="00074956" w:rsidP="00074956">
            <w:pPr>
              <w:tabs>
                <w:tab w:val="left" w:pos="271"/>
              </w:tabs>
              <w:rPr>
                <w:rFonts w:ascii="Times New Roman" w:eastAsia="Times New Roman" w:hAnsi="Times New Roman"/>
                <w:sz w:val="24"/>
                <w:szCs w:val="24"/>
                <w:lang w:eastAsia="ru-RU"/>
              </w:rPr>
            </w:pPr>
            <w:r w:rsidRPr="00C743FD">
              <w:rPr>
                <w:rFonts w:ascii="Times New Roman" w:eastAsia="Times New Roman" w:hAnsi="Times New Roman"/>
                <w:sz w:val="24"/>
                <w:szCs w:val="24"/>
                <w:lang w:eastAsia="ru-RU"/>
              </w:rPr>
              <w:t>3. Система подготовки и обучения кадров организаций</w:t>
            </w:r>
          </w:p>
          <w:p w14:paraId="7239C88E" w14:textId="77777777" w:rsidR="00074956" w:rsidRPr="00C743FD" w:rsidRDefault="00074956" w:rsidP="00074956">
            <w:pPr>
              <w:tabs>
                <w:tab w:val="left" w:pos="271"/>
              </w:tabs>
              <w:ind w:left="426" w:firstLine="22"/>
              <w:jc w:val="center"/>
              <w:rPr>
                <w:rFonts w:ascii="Times New Roman" w:eastAsia="Times New Roman" w:hAnsi="Times New Roman"/>
                <w:i/>
                <w:sz w:val="24"/>
                <w:szCs w:val="24"/>
                <w:lang w:eastAsia="ru-RU"/>
              </w:rPr>
            </w:pPr>
            <w:r w:rsidRPr="00C743FD">
              <w:rPr>
                <w:rFonts w:ascii="Times New Roman" w:eastAsia="Times New Roman" w:hAnsi="Times New Roman"/>
                <w:i/>
                <w:sz w:val="24"/>
                <w:szCs w:val="24"/>
                <w:lang w:eastAsia="ru-RU"/>
              </w:rPr>
              <w:t xml:space="preserve">Рекомендуемые источники: </w:t>
            </w:r>
          </w:p>
          <w:p w14:paraId="2DCFE826" w14:textId="7EE5B736" w:rsidR="00074956" w:rsidRPr="00C743FD" w:rsidRDefault="00074956" w:rsidP="00074956">
            <w:pPr>
              <w:tabs>
                <w:tab w:val="left" w:pos="271"/>
              </w:tabs>
              <w:ind w:left="426" w:firstLine="22"/>
              <w:jc w:val="center"/>
              <w:rPr>
                <w:rFonts w:ascii="Times New Roman" w:eastAsia="Times New Roman" w:hAnsi="Times New Roman"/>
                <w:i/>
                <w:sz w:val="24"/>
                <w:szCs w:val="24"/>
                <w:lang w:eastAsia="ru-RU"/>
              </w:rPr>
            </w:pPr>
            <w:r w:rsidRPr="00C743FD">
              <w:rPr>
                <w:rFonts w:ascii="Times New Roman" w:eastAsia="Times New Roman" w:hAnsi="Times New Roman"/>
                <w:i/>
                <w:sz w:val="24"/>
                <w:szCs w:val="24"/>
                <w:lang w:eastAsia="ru-RU"/>
              </w:rPr>
              <w:t>Основная 1-</w:t>
            </w:r>
            <w:r w:rsidR="00C743FD" w:rsidRPr="00C743FD">
              <w:rPr>
                <w:rFonts w:ascii="Times New Roman" w:eastAsia="Times New Roman" w:hAnsi="Times New Roman"/>
                <w:i/>
                <w:sz w:val="24"/>
                <w:szCs w:val="24"/>
                <w:lang w:eastAsia="ru-RU"/>
              </w:rPr>
              <w:t>2</w:t>
            </w:r>
            <w:r w:rsidRPr="00C743FD">
              <w:rPr>
                <w:rFonts w:ascii="Times New Roman" w:eastAsia="Times New Roman" w:hAnsi="Times New Roman"/>
                <w:i/>
                <w:sz w:val="24"/>
                <w:szCs w:val="24"/>
                <w:lang w:eastAsia="ru-RU"/>
              </w:rPr>
              <w:t>.</w:t>
            </w:r>
          </w:p>
          <w:p w14:paraId="1C09B753" w14:textId="66DC74EC" w:rsidR="00074956" w:rsidRPr="00C743FD" w:rsidRDefault="00074956" w:rsidP="00074956">
            <w:pPr>
              <w:ind w:left="426" w:firstLine="22"/>
              <w:jc w:val="center"/>
              <w:rPr>
                <w:rFonts w:ascii="Times New Roman" w:eastAsia="Times New Roman" w:hAnsi="Times New Roman"/>
                <w:i/>
                <w:sz w:val="24"/>
                <w:szCs w:val="24"/>
                <w:lang w:eastAsia="ru-RU"/>
              </w:rPr>
            </w:pPr>
            <w:r w:rsidRPr="00C743FD">
              <w:rPr>
                <w:rFonts w:ascii="Times New Roman" w:eastAsia="Times New Roman" w:hAnsi="Times New Roman"/>
                <w:i/>
                <w:sz w:val="24"/>
                <w:szCs w:val="24"/>
                <w:lang w:eastAsia="ru-RU"/>
              </w:rPr>
              <w:t>Дополнительная 1-</w:t>
            </w:r>
            <w:r w:rsidR="00C743FD" w:rsidRPr="00C743FD">
              <w:rPr>
                <w:rFonts w:ascii="Times New Roman" w:eastAsia="Times New Roman" w:hAnsi="Times New Roman"/>
                <w:i/>
                <w:sz w:val="24"/>
                <w:szCs w:val="24"/>
                <w:lang w:eastAsia="ru-RU"/>
              </w:rPr>
              <w:t>2</w:t>
            </w:r>
            <w:r w:rsidRPr="00C743FD">
              <w:rPr>
                <w:rFonts w:ascii="Times New Roman" w:eastAsia="Times New Roman" w:hAnsi="Times New Roman"/>
                <w:i/>
                <w:sz w:val="24"/>
                <w:szCs w:val="24"/>
                <w:lang w:eastAsia="ru-RU"/>
              </w:rPr>
              <w:t>.</w:t>
            </w:r>
          </w:p>
          <w:p w14:paraId="3BCAA380" w14:textId="77777777" w:rsidR="00074956" w:rsidRPr="00C743FD" w:rsidRDefault="00074956" w:rsidP="00074956">
            <w:pPr>
              <w:ind w:left="426" w:firstLine="22"/>
              <w:jc w:val="center"/>
              <w:rPr>
                <w:rFonts w:ascii="Times New Roman" w:eastAsia="Times New Roman" w:hAnsi="Times New Roman"/>
                <w:i/>
                <w:sz w:val="24"/>
                <w:szCs w:val="24"/>
                <w:lang w:eastAsia="ru-RU"/>
              </w:rPr>
            </w:pPr>
            <w:r w:rsidRPr="00C743FD">
              <w:rPr>
                <w:rFonts w:ascii="Times New Roman" w:eastAsia="Times New Roman" w:hAnsi="Times New Roman"/>
                <w:i/>
                <w:sz w:val="24"/>
                <w:szCs w:val="24"/>
                <w:lang w:eastAsia="ru-RU"/>
              </w:rPr>
              <w:t>Интернет-ресурсы 1-10.</w:t>
            </w:r>
          </w:p>
        </w:tc>
        <w:tc>
          <w:tcPr>
            <w:tcW w:w="1744" w:type="dxa"/>
          </w:tcPr>
          <w:p w14:paraId="67EF2FC0" w14:textId="77777777" w:rsidR="00074956" w:rsidRPr="00074956" w:rsidRDefault="00074956" w:rsidP="00074956">
            <w:pPr>
              <w:ind w:firstLine="22"/>
              <w:jc w:val="both"/>
              <w:rPr>
                <w:rFonts w:ascii="Times New Roman" w:eastAsia="Times New Roman" w:hAnsi="Times New Roman"/>
                <w:noProof/>
                <w:sz w:val="24"/>
                <w:szCs w:val="24"/>
                <w:lang w:eastAsia="ru-RU"/>
              </w:rPr>
            </w:pPr>
            <w:r w:rsidRPr="00074956">
              <w:rPr>
                <w:rFonts w:ascii="Times New Roman" w:eastAsia="Times New Roman" w:hAnsi="Times New Roman"/>
                <w:noProof/>
                <w:sz w:val="24"/>
                <w:szCs w:val="24"/>
                <w:lang w:eastAsia="ru-RU"/>
              </w:rPr>
              <w:t>Устные ответы</w:t>
            </w:r>
          </w:p>
          <w:p w14:paraId="5E07D92D" w14:textId="77777777" w:rsidR="00074956" w:rsidRPr="00074956" w:rsidRDefault="00074956" w:rsidP="00074956">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074956">
              <w:rPr>
                <w:rFonts w:ascii="Times New Roman" w:eastAsia="Times New Roman" w:hAnsi="Times New Roman"/>
                <w:noProof/>
                <w:sz w:val="24"/>
                <w:szCs w:val="24"/>
                <w:lang w:eastAsia="ru-RU"/>
              </w:rPr>
              <w:t>Решение задач с последующим обсуждением</w:t>
            </w:r>
          </w:p>
          <w:p w14:paraId="6E2379EC" w14:textId="77777777" w:rsidR="00074956" w:rsidRPr="00074956" w:rsidRDefault="00074956" w:rsidP="00074956">
            <w:pPr>
              <w:keepNext/>
              <w:widowControl w:val="0"/>
              <w:autoSpaceDE w:val="0"/>
              <w:autoSpaceDN w:val="0"/>
              <w:adjustRightInd w:val="0"/>
              <w:ind w:firstLine="22"/>
              <w:jc w:val="both"/>
              <w:rPr>
                <w:rFonts w:ascii="Times New Roman" w:hAnsi="Times New Roman"/>
                <w:sz w:val="24"/>
                <w:szCs w:val="24"/>
              </w:rPr>
            </w:pPr>
            <w:r w:rsidRPr="00074956">
              <w:rPr>
                <w:rFonts w:ascii="Times New Roman" w:eastAsia="Times New Roman" w:hAnsi="Times New Roman"/>
                <w:noProof/>
                <w:sz w:val="24"/>
                <w:szCs w:val="24"/>
                <w:lang w:eastAsia="ru-RU"/>
              </w:rPr>
              <w:t>Презентация</w:t>
            </w:r>
          </w:p>
        </w:tc>
      </w:tr>
      <w:tr w:rsidR="00074956" w:rsidRPr="00986AC0" w14:paraId="535BED51" w14:textId="77777777" w:rsidTr="003516F0">
        <w:tc>
          <w:tcPr>
            <w:tcW w:w="2263" w:type="dxa"/>
            <w:shd w:val="clear" w:color="auto" w:fill="auto"/>
            <w:vAlign w:val="center"/>
          </w:tcPr>
          <w:p w14:paraId="18D408FA" w14:textId="2B5E097B" w:rsidR="00074956" w:rsidRPr="00986AC0" w:rsidRDefault="00074956" w:rsidP="00074956">
            <w:pPr>
              <w:autoSpaceDE w:val="0"/>
              <w:autoSpaceDN w:val="0"/>
              <w:adjustRightInd w:val="0"/>
              <w:ind w:firstLine="22"/>
              <w:rPr>
                <w:rFonts w:ascii="Times New Roman" w:eastAsia="Times New Roman" w:hAnsi="Times New Roman"/>
                <w:sz w:val="24"/>
                <w:szCs w:val="24"/>
                <w:highlight w:val="green"/>
                <w:lang w:eastAsia="ru-RU"/>
              </w:rPr>
            </w:pPr>
            <w:r w:rsidRPr="003516F0">
              <w:rPr>
                <w:rFonts w:ascii="Times New Roman" w:eastAsia="Times New Roman" w:hAnsi="Times New Roman"/>
                <w:sz w:val="24"/>
                <w:szCs w:val="24"/>
                <w:lang w:eastAsia="ru-RU"/>
              </w:rPr>
              <w:t>Тема 4.  Основные операции и мероприятия по противодействию отмывания денег в строительстве</w:t>
            </w:r>
          </w:p>
        </w:tc>
        <w:tc>
          <w:tcPr>
            <w:tcW w:w="5812" w:type="dxa"/>
          </w:tcPr>
          <w:p w14:paraId="7792782D" w14:textId="77777777" w:rsidR="00074956" w:rsidRPr="00C743FD" w:rsidRDefault="00074956" w:rsidP="00074956">
            <w:pPr>
              <w:tabs>
                <w:tab w:val="left" w:pos="271"/>
              </w:tabs>
              <w:rPr>
                <w:rFonts w:ascii="Times New Roman" w:eastAsia="Times New Roman" w:hAnsi="Times New Roman"/>
                <w:sz w:val="24"/>
                <w:szCs w:val="24"/>
                <w:lang w:eastAsia="ru-RU"/>
              </w:rPr>
            </w:pPr>
            <w:r w:rsidRPr="00C743FD">
              <w:rPr>
                <w:rFonts w:ascii="Times New Roman" w:eastAsia="Times New Roman" w:hAnsi="Times New Roman"/>
                <w:sz w:val="24"/>
                <w:szCs w:val="24"/>
                <w:lang w:eastAsia="ru-RU"/>
              </w:rPr>
              <w:t>1.</w:t>
            </w:r>
            <w:r w:rsidRPr="00C743FD">
              <w:rPr>
                <w:rFonts w:ascii="Times New Roman" w:eastAsia="Times New Roman" w:hAnsi="Times New Roman"/>
                <w:sz w:val="24"/>
                <w:szCs w:val="24"/>
                <w:lang w:eastAsia="ru-RU"/>
              </w:rPr>
              <w:tab/>
              <w:t xml:space="preserve">Программы осуществления правил внутреннего контроля строительной организации. </w:t>
            </w:r>
          </w:p>
          <w:p w14:paraId="491949BD" w14:textId="77777777" w:rsidR="00074956" w:rsidRPr="00C743FD" w:rsidRDefault="00074956" w:rsidP="00074956">
            <w:pPr>
              <w:tabs>
                <w:tab w:val="left" w:pos="271"/>
              </w:tabs>
              <w:rPr>
                <w:rFonts w:ascii="Times New Roman" w:eastAsia="Times New Roman" w:hAnsi="Times New Roman"/>
                <w:sz w:val="24"/>
                <w:szCs w:val="24"/>
                <w:lang w:eastAsia="ru-RU"/>
              </w:rPr>
            </w:pPr>
            <w:r w:rsidRPr="00C743FD">
              <w:rPr>
                <w:rFonts w:ascii="Times New Roman" w:eastAsia="Times New Roman" w:hAnsi="Times New Roman"/>
                <w:sz w:val="24"/>
                <w:szCs w:val="24"/>
                <w:lang w:eastAsia="ru-RU"/>
              </w:rPr>
              <w:t>2.</w:t>
            </w:r>
            <w:r w:rsidRPr="00C743FD">
              <w:rPr>
                <w:rFonts w:ascii="Times New Roman" w:eastAsia="Times New Roman" w:hAnsi="Times New Roman"/>
                <w:sz w:val="24"/>
                <w:szCs w:val="24"/>
                <w:lang w:eastAsia="ru-RU"/>
              </w:rPr>
              <w:tab/>
              <w:t>Оценка и понимание рисков отмывания денег (ОД) в строительстве.</w:t>
            </w:r>
          </w:p>
          <w:p w14:paraId="52DFB889" w14:textId="6A2EA702" w:rsidR="00074956" w:rsidRPr="00C743FD" w:rsidRDefault="00074956" w:rsidP="00074956">
            <w:pPr>
              <w:tabs>
                <w:tab w:val="left" w:pos="271"/>
              </w:tabs>
              <w:rPr>
                <w:rFonts w:ascii="Times New Roman" w:eastAsia="Times New Roman" w:hAnsi="Times New Roman"/>
                <w:sz w:val="24"/>
                <w:szCs w:val="24"/>
                <w:lang w:eastAsia="ru-RU"/>
              </w:rPr>
            </w:pPr>
            <w:r w:rsidRPr="00C743FD">
              <w:rPr>
                <w:rFonts w:ascii="Times New Roman" w:eastAsia="Times New Roman" w:hAnsi="Times New Roman"/>
                <w:sz w:val="24"/>
                <w:szCs w:val="24"/>
                <w:lang w:eastAsia="ru-RU"/>
              </w:rPr>
              <w:t>3.</w:t>
            </w:r>
            <w:r w:rsidRPr="00C743FD">
              <w:rPr>
                <w:rFonts w:ascii="Times New Roman" w:eastAsia="Times New Roman" w:hAnsi="Times New Roman"/>
                <w:sz w:val="24"/>
                <w:szCs w:val="24"/>
                <w:lang w:eastAsia="ru-RU"/>
              </w:rPr>
              <w:tab/>
              <w:t>Меры профилактики в строительной организации отмывания денег в процессе строительно-монтажных и проектных работ</w:t>
            </w:r>
          </w:p>
          <w:p w14:paraId="6BB74C30" w14:textId="77777777" w:rsidR="00074956" w:rsidRPr="00C743FD" w:rsidRDefault="00074956" w:rsidP="00074956">
            <w:pPr>
              <w:tabs>
                <w:tab w:val="left" w:pos="271"/>
              </w:tabs>
              <w:ind w:left="426" w:firstLine="22"/>
              <w:jc w:val="center"/>
              <w:rPr>
                <w:rFonts w:ascii="Times New Roman" w:eastAsia="Times New Roman" w:hAnsi="Times New Roman"/>
                <w:i/>
                <w:sz w:val="24"/>
                <w:szCs w:val="24"/>
                <w:lang w:eastAsia="ru-RU"/>
              </w:rPr>
            </w:pPr>
            <w:r w:rsidRPr="00C743FD">
              <w:rPr>
                <w:rFonts w:ascii="Times New Roman" w:eastAsia="Times New Roman" w:hAnsi="Times New Roman"/>
                <w:i/>
                <w:sz w:val="24"/>
                <w:szCs w:val="24"/>
                <w:lang w:eastAsia="ru-RU"/>
              </w:rPr>
              <w:t xml:space="preserve">Рекомендуемые источники: </w:t>
            </w:r>
          </w:p>
          <w:p w14:paraId="71F2C745" w14:textId="05B5B1B3" w:rsidR="00074956" w:rsidRPr="00C743FD" w:rsidRDefault="00074956" w:rsidP="00074956">
            <w:pPr>
              <w:tabs>
                <w:tab w:val="left" w:pos="271"/>
              </w:tabs>
              <w:ind w:left="426" w:firstLine="22"/>
              <w:jc w:val="center"/>
              <w:rPr>
                <w:rFonts w:ascii="Times New Roman" w:eastAsia="Times New Roman" w:hAnsi="Times New Roman"/>
                <w:i/>
                <w:sz w:val="24"/>
                <w:szCs w:val="24"/>
                <w:lang w:eastAsia="ru-RU"/>
              </w:rPr>
            </w:pPr>
            <w:r w:rsidRPr="00C743FD">
              <w:rPr>
                <w:rFonts w:ascii="Times New Roman" w:eastAsia="Times New Roman" w:hAnsi="Times New Roman"/>
                <w:i/>
                <w:sz w:val="24"/>
                <w:szCs w:val="24"/>
                <w:lang w:eastAsia="ru-RU"/>
              </w:rPr>
              <w:t>Основная 1-</w:t>
            </w:r>
            <w:r w:rsidR="00C743FD" w:rsidRPr="00C743FD">
              <w:rPr>
                <w:rFonts w:ascii="Times New Roman" w:eastAsia="Times New Roman" w:hAnsi="Times New Roman"/>
                <w:i/>
                <w:sz w:val="24"/>
                <w:szCs w:val="24"/>
                <w:lang w:eastAsia="ru-RU"/>
              </w:rPr>
              <w:t>2</w:t>
            </w:r>
            <w:r w:rsidRPr="00C743FD">
              <w:rPr>
                <w:rFonts w:ascii="Times New Roman" w:eastAsia="Times New Roman" w:hAnsi="Times New Roman"/>
                <w:i/>
                <w:sz w:val="24"/>
                <w:szCs w:val="24"/>
                <w:lang w:eastAsia="ru-RU"/>
              </w:rPr>
              <w:t>.</w:t>
            </w:r>
          </w:p>
          <w:p w14:paraId="09D38965" w14:textId="3534E523" w:rsidR="00074956" w:rsidRPr="00C743FD" w:rsidRDefault="00074956" w:rsidP="00074956">
            <w:pPr>
              <w:ind w:left="426" w:firstLine="22"/>
              <w:jc w:val="center"/>
              <w:rPr>
                <w:rFonts w:ascii="Times New Roman" w:eastAsia="Times New Roman" w:hAnsi="Times New Roman"/>
                <w:i/>
                <w:sz w:val="24"/>
                <w:szCs w:val="24"/>
                <w:lang w:eastAsia="ru-RU"/>
              </w:rPr>
            </w:pPr>
            <w:r w:rsidRPr="00C743FD">
              <w:rPr>
                <w:rFonts w:ascii="Times New Roman" w:eastAsia="Times New Roman" w:hAnsi="Times New Roman"/>
                <w:i/>
                <w:sz w:val="24"/>
                <w:szCs w:val="24"/>
                <w:lang w:eastAsia="ru-RU"/>
              </w:rPr>
              <w:t>Дополнительная 1-</w:t>
            </w:r>
            <w:r w:rsidR="00C743FD" w:rsidRPr="00C743FD">
              <w:rPr>
                <w:rFonts w:ascii="Times New Roman" w:eastAsia="Times New Roman" w:hAnsi="Times New Roman"/>
                <w:i/>
                <w:sz w:val="24"/>
                <w:szCs w:val="24"/>
                <w:lang w:eastAsia="ru-RU"/>
              </w:rPr>
              <w:t>2</w:t>
            </w:r>
            <w:r w:rsidRPr="00C743FD">
              <w:rPr>
                <w:rFonts w:ascii="Times New Roman" w:eastAsia="Times New Roman" w:hAnsi="Times New Roman"/>
                <w:i/>
                <w:sz w:val="24"/>
                <w:szCs w:val="24"/>
                <w:lang w:eastAsia="ru-RU"/>
              </w:rPr>
              <w:t>.</w:t>
            </w:r>
          </w:p>
          <w:p w14:paraId="134AADC1" w14:textId="77777777" w:rsidR="00074956" w:rsidRPr="00C743FD" w:rsidRDefault="00074956" w:rsidP="00074956">
            <w:pPr>
              <w:ind w:left="425" w:firstLine="22"/>
              <w:jc w:val="center"/>
              <w:rPr>
                <w:rFonts w:ascii="Times New Roman" w:eastAsia="Times New Roman" w:hAnsi="Times New Roman"/>
                <w:bCs/>
                <w:i/>
                <w:sz w:val="24"/>
                <w:szCs w:val="24"/>
                <w:lang w:eastAsia="ru-RU"/>
              </w:rPr>
            </w:pPr>
            <w:r w:rsidRPr="00C743FD">
              <w:rPr>
                <w:rFonts w:ascii="Times New Roman" w:eastAsia="Times New Roman" w:hAnsi="Times New Roman"/>
                <w:i/>
                <w:sz w:val="24"/>
                <w:szCs w:val="24"/>
                <w:lang w:eastAsia="ru-RU"/>
              </w:rPr>
              <w:t>Интернет-ресурсы 1-10.</w:t>
            </w:r>
          </w:p>
        </w:tc>
        <w:tc>
          <w:tcPr>
            <w:tcW w:w="1744" w:type="dxa"/>
          </w:tcPr>
          <w:p w14:paraId="32F87239" w14:textId="77777777" w:rsidR="00074956" w:rsidRPr="00074956" w:rsidRDefault="00074956" w:rsidP="00074956">
            <w:pPr>
              <w:ind w:firstLine="22"/>
              <w:jc w:val="both"/>
              <w:rPr>
                <w:rFonts w:ascii="Times New Roman" w:eastAsia="Times New Roman" w:hAnsi="Times New Roman"/>
                <w:noProof/>
                <w:sz w:val="24"/>
                <w:szCs w:val="24"/>
                <w:lang w:eastAsia="ru-RU"/>
              </w:rPr>
            </w:pPr>
            <w:r w:rsidRPr="00074956">
              <w:rPr>
                <w:rFonts w:ascii="Times New Roman" w:eastAsia="Times New Roman" w:hAnsi="Times New Roman"/>
                <w:noProof/>
                <w:sz w:val="24"/>
                <w:szCs w:val="24"/>
                <w:lang w:eastAsia="ru-RU"/>
              </w:rPr>
              <w:t>Устные ответы</w:t>
            </w:r>
          </w:p>
          <w:p w14:paraId="0042B586" w14:textId="77777777" w:rsidR="00074956" w:rsidRPr="00074956" w:rsidRDefault="00074956" w:rsidP="00074956">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074956">
              <w:rPr>
                <w:rFonts w:ascii="Times New Roman" w:eastAsia="Times New Roman" w:hAnsi="Times New Roman"/>
                <w:noProof/>
                <w:sz w:val="24"/>
                <w:szCs w:val="24"/>
                <w:lang w:eastAsia="ru-RU"/>
              </w:rPr>
              <w:t>Решение задач с последующим обсуждением</w:t>
            </w:r>
          </w:p>
          <w:p w14:paraId="1A3A8DBB" w14:textId="77777777" w:rsidR="00074956" w:rsidRPr="00074956" w:rsidRDefault="00074956" w:rsidP="00074956">
            <w:pPr>
              <w:keepNext/>
              <w:widowControl w:val="0"/>
              <w:autoSpaceDE w:val="0"/>
              <w:autoSpaceDN w:val="0"/>
              <w:adjustRightInd w:val="0"/>
              <w:ind w:firstLine="22"/>
              <w:jc w:val="both"/>
              <w:rPr>
                <w:rFonts w:ascii="Times New Roman" w:hAnsi="Times New Roman"/>
                <w:sz w:val="24"/>
                <w:szCs w:val="24"/>
              </w:rPr>
            </w:pPr>
            <w:r w:rsidRPr="00074956">
              <w:rPr>
                <w:rFonts w:ascii="Times New Roman" w:eastAsia="Times New Roman" w:hAnsi="Times New Roman"/>
                <w:noProof/>
                <w:sz w:val="24"/>
                <w:szCs w:val="24"/>
                <w:lang w:eastAsia="ru-RU"/>
              </w:rPr>
              <w:t>Презентация</w:t>
            </w:r>
          </w:p>
        </w:tc>
      </w:tr>
    </w:tbl>
    <w:p w14:paraId="50569177" w14:textId="77777777" w:rsidR="007B65E0" w:rsidRDefault="007B65E0"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p>
    <w:p w14:paraId="070B1D15" w14:textId="7B7B9D82" w:rsidR="00E6328B" w:rsidRPr="00986AC0"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r w:rsidRPr="00986AC0">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29"/>
    </w:p>
    <w:p w14:paraId="7BC11F82" w14:textId="37E94C10" w:rsid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25ED18F8" w14:textId="436341BC" w:rsidR="007B65E0" w:rsidRPr="00986AC0" w:rsidRDefault="002E25C0" w:rsidP="007B65E0">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ОП</w:t>
      </w:r>
      <w:r w:rsidR="007B65E0" w:rsidRPr="00986AC0">
        <w:rPr>
          <w:rFonts w:ascii="Times New Roman" w:hAnsi="Times New Roman" w:cs="Times New Roman"/>
          <w:b/>
          <w:bCs/>
          <w:sz w:val="28"/>
          <w:szCs w:val="28"/>
        </w:rPr>
        <w:t xml:space="preserve"> «</w:t>
      </w:r>
      <w:r w:rsidR="007B65E0" w:rsidRPr="00986AC0">
        <w:rPr>
          <w:rFonts w:ascii="Times New Roman" w:hAnsi="Times New Roman" w:cs="Times New Roman"/>
          <w:b/>
          <w:sz w:val="28"/>
          <w:szCs w:val="28"/>
        </w:rPr>
        <w:t>Финансовая разведка, управление рисками и экономическая безопасность</w:t>
      </w:r>
      <w:r w:rsidR="007B65E0">
        <w:rPr>
          <w:rFonts w:ascii="Times New Roman" w:hAnsi="Times New Roman" w:cs="Times New Roman"/>
          <w:b/>
          <w:bCs/>
          <w:sz w:val="28"/>
          <w:szCs w:val="28"/>
        </w:rPr>
        <w:t>»</w:t>
      </w:r>
    </w:p>
    <w:p w14:paraId="74DFE3C4" w14:textId="5C3CB403" w:rsidR="00BE43DD" w:rsidRPr="00986AC0" w:rsidRDefault="00BE43DD" w:rsidP="00BE43DD">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Профиль «</w:t>
      </w:r>
      <w:r w:rsidR="00AB3C99" w:rsidRPr="00AB3C99">
        <w:rPr>
          <w:rFonts w:ascii="Times New Roman" w:hAnsi="Times New Roman" w:cs="Times New Roman"/>
          <w:b/>
          <w:bCs/>
          <w:sz w:val="28"/>
          <w:szCs w:val="28"/>
        </w:rPr>
        <w:t>Финансовая разведка</w:t>
      </w:r>
      <w:r>
        <w:rPr>
          <w:rFonts w:ascii="Times New Roman" w:hAnsi="Times New Roman" w:cs="Times New Roman"/>
          <w:b/>
          <w:bCs/>
          <w:sz w:val="28"/>
          <w:szCs w:val="28"/>
        </w:rPr>
        <w:t>»</w:t>
      </w:r>
    </w:p>
    <w:p w14:paraId="20E1A631" w14:textId="3A24AF3A" w:rsidR="007B65E0" w:rsidRPr="007B65E0" w:rsidRDefault="007B65E0" w:rsidP="007B65E0">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r w:rsidRPr="00986AC0">
        <w:rPr>
          <w:rFonts w:ascii="Times New Roman" w:eastAsia="Times New Roman" w:hAnsi="Times New Roman" w:cs="Times New Roman"/>
          <w:sz w:val="28"/>
          <w:szCs w:val="28"/>
          <w:lang w:val="en-US"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263"/>
        <w:gridCol w:w="4820"/>
        <w:gridCol w:w="2680"/>
      </w:tblGrid>
      <w:tr w:rsidR="007B65E0" w:rsidRPr="00074956" w14:paraId="30BCA43D" w14:textId="77777777" w:rsidTr="00CA553D">
        <w:trPr>
          <w:cantSplit/>
          <w:trHeight w:val="650"/>
          <w:jc w:val="center"/>
        </w:trPr>
        <w:tc>
          <w:tcPr>
            <w:tcW w:w="2263" w:type="dxa"/>
            <w:shd w:val="clear" w:color="auto" w:fill="auto"/>
            <w:vAlign w:val="center"/>
          </w:tcPr>
          <w:p w14:paraId="0BB16006" w14:textId="77777777" w:rsidR="007B65E0" w:rsidRPr="00074956" w:rsidRDefault="007B65E0" w:rsidP="003516F0">
            <w:pPr>
              <w:widowControl w:val="0"/>
              <w:spacing w:after="0" w:line="240" w:lineRule="auto"/>
              <w:jc w:val="center"/>
              <w:rPr>
                <w:rFonts w:ascii="Times New Roman" w:eastAsia="Times New Roman" w:hAnsi="Times New Roman" w:cs="Times New Roman"/>
                <w:b/>
                <w:sz w:val="24"/>
                <w:szCs w:val="24"/>
                <w:lang w:eastAsia="ru-RU"/>
              </w:rPr>
            </w:pPr>
            <w:r w:rsidRPr="00074956">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2EBD7ED4" w14:textId="77777777" w:rsidR="007B65E0" w:rsidRPr="00074956" w:rsidRDefault="007B65E0" w:rsidP="003516F0">
            <w:pPr>
              <w:widowControl w:val="0"/>
              <w:spacing w:after="0" w:line="240" w:lineRule="auto"/>
              <w:jc w:val="center"/>
              <w:rPr>
                <w:rFonts w:ascii="Times New Roman" w:eastAsia="Times New Roman" w:hAnsi="Times New Roman" w:cs="Times New Roman"/>
                <w:b/>
                <w:sz w:val="24"/>
                <w:szCs w:val="24"/>
                <w:lang w:eastAsia="ru-RU"/>
              </w:rPr>
            </w:pPr>
            <w:r w:rsidRPr="00074956">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680" w:type="dxa"/>
          </w:tcPr>
          <w:p w14:paraId="36B74AC8" w14:textId="77777777" w:rsidR="007B65E0" w:rsidRPr="00074956" w:rsidRDefault="007B65E0" w:rsidP="003516F0">
            <w:pPr>
              <w:widowControl w:val="0"/>
              <w:spacing w:after="0" w:line="240" w:lineRule="auto"/>
              <w:jc w:val="center"/>
              <w:rPr>
                <w:rFonts w:ascii="Times New Roman" w:eastAsia="Times New Roman" w:hAnsi="Times New Roman" w:cs="Times New Roman"/>
                <w:b/>
                <w:sz w:val="24"/>
                <w:szCs w:val="24"/>
                <w:lang w:eastAsia="ru-RU"/>
              </w:rPr>
            </w:pPr>
            <w:r w:rsidRPr="00074956">
              <w:rPr>
                <w:rFonts w:ascii="Times New Roman" w:eastAsia="Times New Roman" w:hAnsi="Times New Roman" w:cs="Times New Roman"/>
                <w:b/>
                <w:sz w:val="24"/>
                <w:szCs w:val="24"/>
                <w:lang w:eastAsia="ru-RU"/>
              </w:rPr>
              <w:t>Формы внеаудиторной самостоятельной работы</w:t>
            </w:r>
          </w:p>
        </w:tc>
      </w:tr>
      <w:tr w:rsidR="007B65E0" w:rsidRPr="00074956" w14:paraId="700C344F" w14:textId="77777777" w:rsidTr="00CA553D">
        <w:trPr>
          <w:jc w:val="center"/>
        </w:trPr>
        <w:tc>
          <w:tcPr>
            <w:tcW w:w="2263" w:type="dxa"/>
            <w:shd w:val="clear" w:color="auto" w:fill="auto"/>
            <w:vAlign w:val="center"/>
          </w:tcPr>
          <w:p w14:paraId="4FF579DF" w14:textId="77777777" w:rsidR="007B65E0" w:rsidRPr="00074956" w:rsidRDefault="007B65E0" w:rsidP="003516F0">
            <w:pPr>
              <w:widowControl w:val="0"/>
              <w:spacing w:after="0" w:line="240" w:lineRule="auto"/>
              <w:jc w:val="center"/>
              <w:rPr>
                <w:rFonts w:ascii="Times New Roman" w:eastAsia="Times New Roman" w:hAnsi="Times New Roman" w:cs="Times New Roman"/>
                <w:sz w:val="24"/>
                <w:szCs w:val="24"/>
                <w:lang w:eastAsia="ru-RU"/>
              </w:rPr>
            </w:pPr>
            <w:r w:rsidRPr="00074956">
              <w:rPr>
                <w:rFonts w:ascii="Times New Roman" w:eastAsia="Times New Roman" w:hAnsi="Times New Roman" w:cs="Times New Roman"/>
                <w:sz w:val="24"/>
                <w:szCs w:val="24"/>
                <w:lang w:eastAsia="ru-RU"/>
              </w:rPr>
              <w:t>1</w:t>
            </w:r>
          </w:p>
        </w:tc>
        <w:tc>
          <w:tcPr>
            <w:tcW w:w="4820" w:type="dxa"/>
            <w:shd w:val="clear" w:color="auto" w:fill="auto"/>
            <w:vAlign w:val="center"/>
          </w:tcPr>
          <w:p w14:paraId="17514551" w14:textId="77777777" w:rsidR="007B65E0" w:rsidRPr="00074956" w:rsidRDefault="007B65E0" w:rsidP="003516F0">
            <w:pPr>
              <w:widowControl w:val="0"/>
              <w:spacing w:after="0" w:line="240" w:lineRule="auto"/>
              <w:jc w:val="center"/>
              <w:rPr>
                <w:rFonts w:ascii="Times New Roman" w:eastAsia="Times New Roman" w:hAnsi="Times New Roman" w:cs="Times New Roman"/>
                <w:sz w:val="24"/>
                <w:szCs w:val="24"/>
                <w:lang w:eastAsia="ru-RU"/>
              </w:rPr>
            </w:pPr>
            <w:r w:rsidRPr="00074956">
              <w:rPr>
                <w:rFonts w:ascii="Times New Roman" w:eastAsia="Times New Roman" w:hAnsi="Times New Roman" w:cs="Times New Roman"/>
                <w:sz w:val="24"/>
                <w:szCs w:val="24"/>
                <w:lang w:eastAsia="ru-RU"/>
              </w:rPr>
              <w:t>2</w:t>
            </w:r>
          </w:p>
        </w:tc>
        <w:tc>
          <w:tcPr>
            <w:tcW w:w="2680" w:type="dxa"/>
            <w:vAlign w:val="center"/>
          </w:tcPr>
          <w:p w14:paraId="23DCFE15" w14:textId="77777777" w:rsidR="007B65E0" w:rsidRPr="00074956" w:rsidRDefault="007B65E0" w:rsidP="003516F0">
            <w:pPr>
              <w:widowControl w:val="0"/>
              <w:spacing w:after="0" w:line="240" w:lineRule="auto"/>
              <w:jc w:val="center"/>
              <w:rPr>
                <w:rFonts w:ascii="Times New Roman" w:eastAsia="Times New Roman" w:hAnsi="Times New Roman" w:cs="Times New Roman"/>
                <w:sz w:val="24"/>
                <w:szCs w:val="24"/>
                <w:lang w:eastAsia="ru-RU"/>
              </w:rPr>
            </w:pPr>
            <w:r w:rsidRPr="00074956">
              <w:rPr>
                <w:rFonts w:ascii="Times New Roman" w:eastAsia="Times New Roman" w:hAnsi="Times New Roman" w:cs="Times New Roman"/>
                <w:sz w:val="24"/>
                <w:szCs w:val="24"/>
                <w:lang w:eastAsia="ru-RU"/>
              </w:rPr>
              <w:t>3</w:t>
            </w:r>
          </w:p>
        </w:tc>
      </w:tr>
      <w:tr w:rsidR="00074956" w:rsidRPr="00074956" w14:paraId="32F54466" w14:textId="77777777" w:rsidTr="00CA553D">
        <w:trPr>
          <w:trHeight w:val="79"/>
          <w:jc w:val="center"/>
        </w:trPr>
        <w:tc>
          <w:tcPr>
            <w:tcW w:w="2263" w:type="dxa"/>
            <w:shd w:val="clear" w:color="auto" w:fill="auto"/>
            <w:vAlign w:val="center"/>
          </w:tcPr>
          <w:p w14:paraId="1F3F9BE2" w14:textId="667B082C" w:rsidR="00074956" w:rsidRPr="00074956" w:rsidRDefault="00074956" w:rsidP="00074956">
            <w:pPr>
              <w:widowControl w:val="0"/>
              <w:ind w:firstLine="22"/>
              <w:rPr>
                <w:rFonts w:ascii="Times New Roman" w:eastAsia="Times New Roman" w:hAnsi="Times New Roman" w:cs="Times New Roman"/>
                <w:noProof/>
                <w:sz w:val="24"/>
                <w:szCs w:val="24"/>
                <w:highlight w:val="green"/>
                <w:lang w:eastAsia="ru-RU"/>
              </w:rPr>
            </w:pPr>
            <w:r w:rsidRPr="00074956">
              <w:rPr>
                <w:rFonts w:ascii="Times New Roman" w:eastAsia="Times New Roman" w:hAnsi="Times New Roman"/>
                <w:sz w:val="24"/>
                <w:szCs w:val="24"/>
                <w:lang w:eastAsia="ru-RU"/>
              </w:rPr>
              <w:t>Тема 1. Субъекты первичного мониторинга в системе противодействия отмыванию денег в строительстве</w:t>
            </w:r>
          </w:p>
        </w:tc>
        <w:tc>
          <w:tcPr>
            <w:tcW w:w="4820" w:type="dxa"/>
            <w:shd w:val="clear" w:color="auto" w:fill="auto"/>
          </w:tcPr>
          <w:p w14:paraId="18F56D4F" w14:textId="77777777" w:rsidR="00074956" w:rsidRPr="00074956" w:rsidRDefault="00074956" w:rsidP="00F24ACB">
            <w:pPr>
              <w:autoSpaceDE w:val="0"/>
              <w:autoSpaceDN w:val="0"/>
              <w:adjustRightInd w:val="0"/>
              <w:spacing w:after="0"/>
              <w:jc w:val="both"/>
              <w:rPr>
                <w:rFonts w:ascii="Times New Roman" w:eastAsia="Times New Roman" w:hAnsi="Times New Roman"/>
                <w:sz w:val="24"/>
                <w:szCs w:val="24"/>
                <w:lang w:eastAsia="ru-RU"/>
              </w:rPr>
            </w:pPr>
            <w:r w:rsidRPr="00074956">
              <w:rPr>
                <w:rFonts w:ascii="Times New Roman" w:eastAsia="Times New Roman" w:hAnsi="Times New Roman"/>
                <w:sz w:val="24"/>
                <w:szCs w:val="24"/>
                <w:lang w:eastAsia="ru-RU"/>
              </w:rPr>
              <w:t>1.</w:t>
            </w:r>
            <w:r w:rsidRPr="00074956">
              <w:rPr>
                <w:rFonts w:ascii="Times New Roman" w:eastAsia="Times New Roman" w:hAnsi="Times New Roman"/>
                <w:sz w:val="24"/>
                <w:szCs w:val="24"/>
                <w:lang w:eastAsia="ru-RU"/>
              </w:rPr>
              <w:tab/>
              <w:t>Субъекты финансового оборота в строительстве в ходе проектирования и строительства объектов инфраструктуры.</w:t>
            </w:r>
          </w:p>
          <w:p w14:paraId="1A6F23B4" w14:textId="77777777" w:rsidR="00074956" w:rsidRPr="00074956" w:rsidRDefault="00074956" w:rsidP="00F24ACB">
            <w:pPr>
              <w:autoSpaceDE w:val="0"/>
              <w:autoSpaceDN w:val="0"/>
              <w:adjustRightInd w:val="0"/>
              <w:spacing w:after="0"/>
              <w:jc w:val="both"/>
              <w:rPr>
                <w:rFonts w:ascii="Times New Roman" w:eastAsia="Times New Roman" w:hAnsi="Times New Roman"/>
                <w:sz w:val="24"/>
                <w:szCs w:val="24"/>
                <w:lang w:eastAsia="ru-RU"/>
              </w:rPr>
            </w:pPr>
            <w:r w:rsidRPr="00074956">
              <w:rPr>
                <w:rFonts w:ascii="Times New Roman" w:eastAsia="Times New Roman" w:hAnsi="Times New Roman"/>
                <w:sz w:val="24"/>
                <w:szCs w:val="24"/>
                <w:lang w:eastAsia="ru-RU"/>
              </w:rPr>
              <w:t>2.</w:t>
            </w:r>
            <w:r w:rsidRPr="00074956">
              <w:rPr>
                <w:rFonts w:ascii="Times New Roman" w:eastAsia="Times New Roman" w:hAnsi="Times New Roman"/>
                <w:sz w:val="24"/>
                <w:szCs w:val="24"/>
                <w:lang w:eastAsia="ru-RU"/>
              </w:rPr>
              <w:tab/>
              <w:t>Порядок организации работы по противодействию отмывания денег в строительной организации.</w:t>
            </w:r>
          </w:p>
          <w:p w14:paraId="39E044F7" w14:textId="34B9661D" w:rsidR="00074956" w:rsidRPr="00074956" w:rsidRDefault="00074956" w:rsidP="00F24ACB">
            <w:pPr>
              <w:tabs>
                <w:tab w:val="left" w:pos="271"/>
              </w:tabs>
              <w:spacing w:after="0" w:line="240" w:lineRule="auto"/>
              <w:rPr>
                <w:rFonts w:ascii="Times New Roman" w:eastAsia="Times New Roman" w:hAnsi="Times New Roman" w:cs="Times New Roman"/>
                <w:sz w:val="24"/>
                <w:szCs w:val="24"/>
                <w:highlight w:val="green"/>
                <w:lang w:eastAsia="ru-RU"/>
              </w:rPr>
            </w:pPr>
            <w:r w:rsidRPr="00074956">
              <w:rPr>
                <w:rFonts w:ascii="Times New Roman" w:eastAsia="Times New Roman" w:hAnsi="Times New Roman"/>
                <w:sz w:val="24"/>
                <w:szCs w:val="24"/>
                <w:lang w:eastAsia="ru-RU"/>
              </w:rPr>
              <w:t>3.</w:t>
            </w:r>
            <w:r w:rsidRPr="00074956">
              <w:rPr>
                <w:rFonts w:ascii="Times New Roman" w:eastAsia="Times New Roman" w:hAnsi="Times New Roman"/>
                <w:sz w:val="24"/>
                <w:szCs w:val="24"/>
                <w:lang w:eastAsia="ru-RU"/>
              </w:rPr>
              <w:tab/>
              <w:t>Основные задачи руководителя организации по недопущению нарушений финансовой дисциплины, отмыванию денег в строительстве</w:t>
            </w:r>
          </w:p>
        </w:tc>
        <w:tc>
          <w:tcPr>
            <w:tcW w:w="2680" w:type="dxa"/>
          </w:tcPr>
          <w:p w14:paraId="6BC27BC3" w14:textId="77777777" w:rsidR="00074956" w:rsidRPr="00074956" w:rsidRDefault="00074956" w:rsidP="0007495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7495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F12E559" w14:textId="54653423" w:rsidR="00074956" w:rsidRPr="00074956" w:rsidRDefault="00074956" w:rsidP="00D979E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74956">
              <w:rPr>
                <w:rFonts w:ascii="Times New Roman" w:eastAsia="Times New Roman" w:hAnsi="Times New Roman" w:cs="Times New Roman"/>
                <w:sz w:val="24"/>
                <w:szCs w:val="24"/>
                <w:lang w:eastAsia="ru-RU"/>
              </w:rPr>
              <w:t xml:space="preserve">Подготовка и </w:t>
            </w:r>
            <w:r w:rsidR="00D979E0">
              <w:rPr>
                <w:rFonts w:ascii="Times New Roman" w:eastAsia="Times New Roman" w:hAnsi="Times New Roman" w:cs="Times New Roman"/>
                <w:sz w:val="24"/>
                <w:szCs w:val="24"/>
                <w:lang w:eastAsia="ru-RU"/>
              </w:rPr>
              <w:t>выполнение</w:t>
            </w:r>
            <w:r w:rsidRPr="00074956">
              <w:rPr>
                <w:rFonts w:ascii="Times New Roman" w:eastAsia="Times New Roman" w:hAnsi="Times New Roman" w:cs="Times New Roman"/>
                <w:sz w:val="24"/>
                <w:szCs w:val="24"/>
                <w:lang w:eastAsia="ru-RU"/>
              </w:rPr>
              <w:t xml:space="preserve"> домашнего творческого задания.</w:t>
            </w:r>
          </w:p>
        </w:tc>
      </w:tr>
      <w:tr w:rsidR="00074956" w:rsidRPr="00074956" w14:paraId="154D4EBC" w14:textId="77777777" w:rsidTr="00CA553D">
        <w:trPr>
          <w:jc w:val="center"/>
        </w:trPr>
        <w:tc>
          <w:tcPr>
            <w:tcW w:w="2263" w:type="dxa"/>
            <w:shd w:val="clear" w:color="auto" w:fill="auto"/>
            <w:vAlign w:val="center"/>
          </w:tcPr>
          <w:p w14:paraId="064DD852" w14:textId="5F0144E6" w:rsidR="00074956" w:rsidRPr="00074956" w:rsidRDefault="00074956" w:rsidP="00F24ACB">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074956">
              <w:rPr>
                <w:rFonts w:ascii="Times New Roman" w:eastAsia="Times New Roman" w:hAnsi="Times New Roman"/>
                <w:sz w:val="24"/>
                <w:szCs w:val="24"/>
                <w:lang w:eastAsia="ru-RU"/>
              </w:rPr>
              <w:t>Тема 2. Использование специальных знаний при выявлении отмывания преступных доходов в строительстве</w:t>
            </w:r>
          </w:p>
        </w:tc>
        <w:tc>
          <w:tcPr>
            <w:tcW w:w="4820" w:type="dxa"/>
            <w:shd w:val="clear" w:color="auto" w:fill="auto"/>
          </w:tcPr>
          <w:p w14:paraId="4EBD0505" w14:textId="77777777" w:rsidR="00074956" w:rsidRPr="00074956" w:rsidRDefault="00074956" w:rsidP="00F24ACB">
            <w:pPr>
              <w:autoSpaceDE w:val="0"/>
              <w:autoSpaceDN w:val="0"/>
              <w:adjustRightInd w:val="0"/>
              <w:spacing w:after="0"/>
              <w:jc w:val="both"/>
              <w:rPr>
                <w:rFonts w:ascii="Times New Roman" w:eastAsia="Times New Roman" w:hAnsi="Times New Roman"/>
                <w:sz w:val="24"/>
                <w:szCs w:val="24"/>
                <w:lang w:eastAsia="ru-RU"/>
              </w:rPr>
            </w:pPr>
            <w:r w:rsidRPr="00074956">
              <w:rPr>
                <w:rFonts w:ascii="Times New Roman" w:eastAsia="Times New Roman" w:hAnsi="Times New Roman"/>
                <w:sz w:val="24"/>
                <w:szCs w:val="24"/>
                <w:lang w:eastAsia="ru-RU"/>
              </w:rPr>
              <w:t xml:space="preserve">1. Отличия между отмыванием преступных доходов и </w:t>
            </w:r>
            <w:proofErr w:type="spellStart"/>
            <w:r w:rsidRPr="00074956">
              <w:rPr>
                <w:rFonts w:ascii="Times New Roman" w:eastAsia="Times New Roman" w:hAnsi="Times New Roman"/>
                <w:sz w:val="24"/>
                <w:szCs w:val="24"/>
                <w:lang w:eastAsia="ru-RU"/>
              </w:rPr>
              <w:t>обналичиванием</w:t>
            </w:r>
            <w:proofErr w:type="spellEnd"/>
            <w:r w:rsidRPr="00074956">
              <w:rPr>
                <w:rFonts w:ascii="Times New Roman" w:eastAsia="Times New Roman" w:hAnsi="Times New Roman"/>
                <w:sz w:val="24"/>
                <w:szCs w:val="24"/>
                <w:lang w:eastAsia="ru-RU"/>
              </w:rPr>
              <w:t xml:space="preserve"> денежных средств в строительстве</w:t>
            </w:r>
          </w:p>
          <w:p w14:paraId="44766603" w14:textId="77777777" w:rsidR="00074956" w:rsidRPr="00074956" w:rsidRDefault="00074956" w:rsidP="00F24ACB">
            <w:pPr>
              <w:autoSpaceDE w:val="0"/>
              <w:autoSpaceDN w:val="0"/>
              <w:adjustRightInd w:val="0"/>
              <w:spacing w:after="0"/>
              <w:jc w:val="both"/>
              <w:rPr>
                <w:rFonts w:ascii="Times New Roman" w:eastAsia="Times New Roman" w:hAnsi="Times New Roman"/>
                <w:sz w:val="24"/>
                <w:szCs w:val="24"/>
                <w:lang w:eastAsia="ru-RU"/>
              </w:rPr>
            </w:pPr>
            <w:r w:rsidRPr="00074956">
              <w:rPr>
                <w:rFonts w:ascii="Times New Roman" w:eastAsia="Times New Roman" w:hAnsi="Times New Roman"/>
                <w:sz w:val="24"/>
                <w:szCs w:val="24"/>
                <w:lang w:eastAsia="ru-RU"/>
              </w:rPr>
              <w:t xml:space="preserve">2. Инструменты и способы осуществления </w:t>
            </w:r>
            <w:proofErr w:type="spellStart"/>
            <w:r w:rsidRPr="00074956">
              <w:rPr>
                <w:rFonts w:ascii="Times New Roman" w:eastAsia="Times New Roman" w:hAnsi="Times New Roman"/>
                <w:sz w:val="24"/>
                <w:szCs w:val="24"/>
                <w:lang w:eastAsia="ru-RU"/>
              </w:rPr>
              <w:t>обналичивания</w:t>
            </w:r>
            <w:proofErr w:type="spellEnd"/>
            <w:r w:rsidRPr="00074956">
              <w:rPr>
                <w:rFonts w:ascii="Times New Roman" w:eastAsia="Times New Roman" w:hAnsi="Times New Roman"/>
                <w:sz w:val="24"/>
                <w:szCs w:val="24"/>
                <w:lang w:eastAsia="ru-RU"/>
              </w:rPr>
              <w:t xml:space="preserve"> средств в строительной организации.</w:t>
            </w:r>
          </w:p>
          <w:p w14:paraId="5C66DEAA" w14:textId="0D3448BA" w:rsidR="00074956" w:rsidRPr="00074956" w:rsidRDefault="00074956" w:rsidP="00F24ACB">
            <w:pPr>
              <w:pStyle w:val="af0"/>
              <w:widowControl w:val="0"/>
              <w:spacing w:after="0" w:line="240" w:lineRule="auto"/>
              <w:ind w:left="32"/>
              <w:jc w:val="both"/>
              <w:rPr>
                <w:rFonts w:ascii="Times New Roman" w:eastAsia="Times New Roman" w:hAnsi="Times New Roman"/>
                <w:sz w:val="24"/>
                <w:szCs w:val="24"/>
                <w:highlight w:val="green"/>
                <w:lang w:eastAsia="ru-RU"/>
              </w:rPr>
            </w:pPr>
            <w:r w:rsidRPr="00074956">
              <w:rPr>
                <w:rFonts w:ascii="Times New Roman" w:eastAsia="Times New Roman" w:hAnsi="Times New Roman"/>
                <w:sz w:val="24"/>
                <w:szCs w:val="24"/>
                <w:lang w:eastAsia="ru-RU"/>
              </w:rPr>
              <w:t>3. Незаконные операции, связанные с обращением наличных денег в строительстве.</w:t>
            </w:r>
          </w:p>
        </w:tc>
        <w:tc>
          <w:tcPr>
            <w:tcW w:w="2680" w:type="dxa"/>
          </w:tcPr>
          <w:p w14:paraId="71790A3A" w14:textId="77777777" w:rsidR="00074956" w:rsidRPr="00074956" w:rsidRDefault="00074956" w:rsidP="00F24AC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7495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4B8A578B" w14:textId="5D28D4C2" w:rsidR="00074956" w:rsidRPr="00074956" w:rsidRDefault="00D979E0" w:rsidP="00F24AC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74956">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074956">
              <w:rPr>
                <w:rFonts w:ascii="Times New Roman" w:eastAsia="Times New Roman" w:hAnsi="Times New Roman" w:cs="Times New Roman"/>
                <w:sz w:val="24"/>
                <w:szCs w:val="24"/>
                <w:lang w:eastAsia="ru-RU"/>
              </w:rPr>
              <w:t xml:space="preserve"> домашнего творческого задания.</w:t>
            </w:r>
          </w:p>
        </w:tc>
      </w:tr>
      <w:tr w:rsidR="00074956" w:rsidRPr="00074956" w14:paraId="4C8D14F4" w14:textId="77777777" w:rsidTr="00CA553D">
        <w:trPr>
          <w:jc w:val="center"/>
        </w:trPr>
        <w:tc>
          <w:tcPr>
            <w:tcW w:w="2263" w:type="dxa"/>
            <w:shd w:val="clear" w:color="auto" w:fill="auto"/>
            <w:vAlign w:val="center"/>
          </w:tcPr>
          <w:p w14:paraId="51D2309A" w14:textId="2BCD2450" w:rsidR="00074956" w:rsidRPr="00074956" w:rsidRDefault="00074956" w:rsidP="00F24ACB">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074956">
              <w:rPr>
                <w:rFonts w:ascii="Times New Roman" w:eastAsia="Times New Roman" w:hAnsi="Times New Roman"/>
                <w:sz w:val="24"/>
                <w:szCs w:val="24"/>
                <w:lang w:eastAsia="ru-RU"/>
              </w:rPr>
              <w:t>Тема 3. Общие положения методики выявления отмывания преступных доходов в строительстве</w:t>
            </w:r>
          </w:p>
        </w:tc>
        <w:tc>
          <w:tcPr>
            <w:tcW w:w="4820" w:type="dxa"/>
            <w:shd w:val="clear" w:color="auto" w:fill="auto"/>
          </w:tcPr>
          <w:p w14:paraId="77F6D0F9" w14:textId="77777777" w:rsidR="00074956" w:rsidRPr="00074956" w:rsidRDefault="00074956" w:rsidP="00F24ACB">
            <w:pPr>
              <w:spacing w:after="0"/>
              <w:jc w:val="both"/>
              <w:rPr>
                <w:rFonts w:ascii="Times New Roman" w:eastAsia="Times New Roman" w:hAnsi="Times New Roman"/>
                <w:sz w:val="24"/>
                <w:szCs w:val="24"/>
                <w:lang w:eastAsia="ru-RU"/>
              </w:rPr>
            </w:pPr>
            <w:r w:rsidRPr="00074956">
              <w:rPr>
                <w:rFonts w:ascii="Times New Roman" w:eastAsia="Times New Roman" w:hAnsi="Times New Roman"/>
                <w:sz w:val="24"/>
                <w:szCs w:val="24"/>
                <w:lang w:eastAsia="ru-RU"/>
              </w:rPr>
              <w:t>1.</w:t>
            </w:r>
            <w:r w:rsidRPr="00074956">
              <w:rPr>
                <w:rFonts w:ascii="Times New Roman" w:eastAsia="Times New Roman" w:hAnsi="Times New Roman"/>
                <w:sz w:val="24"/>
                <w:szCs w:val="24"/>
                <w:lang w:eastAsia="ru-RU"/>
              </w:rPr>
              <w:tab/>
              <w:t xml:space="preserve">Методы выявления признаков </w:t>
            </w:r>
            <w:proofErr w:type="spellStart"/>
            <w:r w:rsidRPr="00074956">
              <w:rPr>
                <w:rFonts w:ascii="Times New Roman" w:eastAsia="Times New Roman" w:hAnsi="Times New Roman"/>
                <w:sz w:val="24"/>
                <w:szCs w:val="24"/>
                <w:lang w:eastAsia="ru-RU"/>
              </w:rPr>
              <w:t>обналичивания</w:t>
            </w:r>
            <w:proofErr w:type="spellEnd"/>
            <w:r w:rsidRPr="00074956">
              <w:rPr>
                <w:rFonts w:ascii="Times New Roman" w:eastAsia="Times New Roman" w:hAnsi="Times New Roman"/>
                <w:sz w:val="24"/>
                <w:szCs w:val="24"/>
                <w:lang w:eastAsia="ru-RU"/>
              </w:rPr>
              <w:t xml:space="preserve"> в строительной организации</w:t>
            </w:r>
          </w:p>
          <w:p w14:paraId="52BBDE56" w14:textId="77777777" w:rsidR="00074956" w:rsidRPr="00074956" w:rsidRDefault="00074956" w:rsidP="00F24ACB">
            <w:pPr>
              <w:spacing w:after="0"/>
              <w:jc w:val="both"/>
              <w:rPr>
                <w:rFonts w:ascii="Times New Roman" w:eastAsia="Times New Roman" w:hAnsi="Times New Roman"/>
                <w:sz w:val="24"/>
                <w:szCs w:val="24"/>
                <w:lang w:eastAsia="ru-RU"/>
              </w:rPr>
            </w:pPr>
            <w:r w:rsidRPr="00074956">
              <w:rPr>
                <w:rFonts w:ascii="Times New Roman" w:eastAsia="Times New Roman" w:hAnsi="Times New Roman"/>
                <w:sz w:val="24"/>
                <w:szCs w:val="24"/>
                <w:lang w:eastAsia="ru-RU"/>
              </w:rPr>
              <w:t>2.</w:t>
            </w:r>
            <w:r w:rsidRPr="00074956">
              <w:rPr>
                <w:rFonts w:ascii="Times New Roman" w:eastAsia="Times New Roman" w:hAnsi="Times New Roman"/>
                <w:sz w:val="24"/>
                <w:szCs w:val="24"/>
                <w:lang w:eastAsia="ru-RU"/>
              </w:rPr>
              <w:tab/>
              <w:t>Установление персональной ответственности сотрудников за несоблюдение финансовой дисциплины.</w:t>
            </w:r>
          </w:p>
          <w:p w14:paraId="62FAD2E2" w14:textId="0C4D6914" w:rsidR="00074956" w:rsidRPr="00074956" w:rsidRDefault="00074956" w:rsidP="00F24ACB">
            <w:pPr>
              <w:pStyle w:val="af0"/>
              <w:spacing w:after="0" w:line="240" w:lineRule="auto"/>
              <w:ind w:left="32"/>
              <w:jc w:val="both"/>
              <w:rPr>
                <w:rFonts w:ascii="Times New Roman" w:hAnsi="Times New Roman"/>
                <w:sz w:val="24"/>
                <w:szCs w:val="24"/>
                <w:highlight w:val="green"/>
              </w:rPr>
            </w:pPr>
            <w:r w:rsidRPr="00074956">
              <w:rPr>
                <w:rFonts w:ascii="Times New Roman" w:eastAsia="Times New Roman" w:hAnsi="Times New Roman"/>
                <w:sz w:val="24"/>
                <w:szCs w:val="24"/>
                <w:lang w:eastAsia="ru-RU"/>
              </w:rPr>
              <w:t>3. Финансово ответственные должности и их обязанности по обеспечению сохранности денежных средств.</w:t>
            </w:r>
          </w:p>
        </w:tc>
        <w:tc>
          <w:tcPr>
            <w:tcW w:w="2680" w:type="dxa"/>
          </w:tcPr>
          <w:p w14:paraId="4B791CC4" w14:textId="77777777" w:rsidR="00074956" w:rsidRPr="00074956" w:rsidRDefault="00074956" w:rsidP="00F24AC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7495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00515DEE" w14:textId="17F5EC26" w:rsidR="00074956" w:rsidRPr="00074956" w:rsidRDefault="00D979E0" w:rsidP="00F24AC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74956">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074956">
              <w:rPr>
                <w:rFonts w:ascii="Times New Roman" w:eastAsia="Times New Roman" w:hAnsi="Times New Roman" w:cs="Times New Roman"/>
                <w:sz w:val="24"/>
                <w:szCs w:val="24"/>
                <w:lang w:eastAsia="ru-RU"/>
              </w:rPr>
              <w:t xml:space="preserve"> домашнего творческого задания.</w:t>
            </w:r>
          </w:p>
        </w:tc>
      </w:tr>
      <w:tr w:rsidR="00074956" w:rsidRPr="00074956" w14:paraId="362F5E90" w14:textId="77777777" w:rsidTr="00CA553D">
        <w:trPr>
          <w:jc w:val="center"/>
        </w:trPr>
        <w:tc>
          <w:tcPr>
            <w:tcW w:w="2263" w:type="dxa"/>
            <w:shd w:val="clear" w:color="auto" w:fill="auto"/>
            <w:vAlign w:val="center"/>
          </w:tcPr>
          <w:p w14:paraId="5B69B5E6" w14:textId="6C69F09D" w:rsidR="00074956" w:rsidRPr="00074956" w:rsidRDefault="00074956" w:rsidP="00F24ACB">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074956">
              <w:rPr>
                <w:rFonts w:ascii="Times New Roman" w:eastAsia="Times New Roman" w:hAnsi="Times New Roman"/>
                <w:sz w:val="24"/>
                <w:szCs w:val="24"/>
                <w:lang w:eastAsia="ru-RU"/>
              </w:rPr>
              <w:t>Тема 4.  Основные операции и мероприятия по противодействию отмывания денег в строительстве</w:t>
            </w:r>
          </w:p>
        </w:tc>
        <w:tc>
          <w:tcPr>
            <w:tcW w:w="4820" w:type="dxa"/>
            <w:shd w:val="clear" w:color="auto" w:fill="auto"/>
          </w:tcPr>
          <w:p w14:paraId="651EBA0A" w14:textId="3740A33C" w:rsidR="00074956" w:rsidRPr="00074956" w:rsidRDefault="00074956" w:rsidP="00F24ACB">
            <w:pPr>
              <w:tabs>
                <w:tab w:val="left" w:pos="271"/>
              </w:tabs>
              <w:spacing w:after="0" w:line="240" w:lineRule="auto"/>
              <w:rPr>
                <w:rFonts w:ascii="Times New Roman" w:eastAsia="Times New Roman" w:hAnsi="Times New Roman" w:cs="Times New Roman"/>
                <w:sz w:val="24"/>
                <w:szCs w:val="24"/>
                <w:highlight w:val="green"/>
                <w:lang w:eastAsia="ru-RU"/>
              </w:rPr>
            </w:pPr>
            <w:r w:rsidRPr="00074956">
              <w:rPr>
                <w:rFonts w:ascii="Times New Roman" w:eastAsia="Times New Roman" w:hAnsi="Times New Roman"/>
                <w:sz w:val="24"/>
                <w:szCs w:val="24"/>
                <w:lang w:eastAsia="ru-RU"/>
              </w:rPr>
              <w:t>1.</w:t>
            </w:r>
            <w:r w:rsidRPr="00074956">
              <w:rPr>
                <w:rFonts w:ascii="Times New Roman" w:eastAsia="Times New Roman" w:hAnsi="Times New Roman"/>
                <w:sz w:val="24"/>
                <w:szCs w:val="24"/>
                <w:lang w:eastAsia="ru-RU"/>
              </w:rPr>
              <w:tab/>
              <w:t>Формирование и внедрение в практику методов и способов реализации внутреннего контроля с помощью системы двойного контроля и специализированного программного обеспечения в строительной организации.</w:t>
            </w:r>
          </w:p>
        </w:tc>
        <w:tc>
          <w:tcPr>
            <w:tcW w:w="2680" w:type="dxa"/>
          </w:tcPr>
          <w:p w14:paraId="66D403AC" w14:textId="77777777" w:rsidR="00074956" w:rsidRPr="00074956" w:rsidRDefault="00074956" w:rsidP="00F24AC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7495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E9DC8DB" w14:textId="54FA0C58" w:rsidR="00074956" w:rsidRPr="00074956" w:rsidRDefault="00D979E0" w:rsidP="00D979E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74956">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074956">
              <w:rPr>
                <w:rFonts w:ascii="Times New Roman" w:eastAsia="Times New Roman" w:hAnsi="Times New Roman" w:cs="Times New Roman"/>
                <w:sz w:val="24"/>
                <w:szCs w:val="24"/>
                <w:lang w:eastAsia="ru-RU"/>
              </w:rPr>
              <w:t xml:space="preserve"> домашнего творческого задания.</w:t>
            </w:r>
          </w:p>
        </w:tc>
      </w:tr>
    </w:tbl>
    <w:p w14:paraId="2CC1E7F9" w14:textId="77777777" w:rsidR="007B65E0" w:rsidRPr="00986AC0" w:rsidRDefault="007B65E0">
      <w:pPr>
        <w:rPr>
          <w:rFonts w:ascii="Times New Roman" w:hAnsi="Times New Roman" w:cs="Times New Roman"/>
        </w:rPr>
      </w:pPr>
    </w:p>
    <w:p w14:paraId="5399F02F" w14:textId="78DF1AA2" w:rsidR="00C0065B" w:rsidRPr="00986AC0"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0" w:name="_Toc506804993"/>
      <w:bookmarkStart w:id="31" w:name="_Toc517734276"/>
      <w:bookmarkStart w:id="32" w:name="_Toc467843142"/>
      <w:bookmarkStart w:id="33" w:name="_Toc487313752"/>
      <w:r w:rsidRPr="00986AC0">
        <w:rPr>
          <w:rFonts w:ascii="Times New Roman" w:eastAsia="Times New Roman" w:hAnsi="Times New Roman" w:cs="Times New Roman"/>
          <w:b/>
          <w:bCs/>
          <w:sz w:val="28"/>
          <w:szCs w:val="28"/>
        </w:rPr>
        <w:t>6.2</w:t>
      </w:r>
      <w:r w:rsidR="00C0065B" w:rsidRPr="00986AC0">
        <w:rPr>
          <w:rFonts w:ascii="Times New Roman" w:eastAsia="Times New Roman" w:hAnsi="Times New Roman" w:cs="Times New Roman"/>
          <w:b/>
          <w:bCs/>
          <w:sz w:val="28"/>
          <w:szCs w:val="28"/>
        </w:rPr>
        <w:t xml:space="preserve">. </w:t>
      </w:r>
      <w:bookmarkEnd w:id="30"/>
      <w:r w:rsidR="00C0065B" w:rsidRPr="00986AC0">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1"/>
      <w:r w:rsidR="00635A85" w:rsidRPr="00986AC0">
        <w:rPr>
          <w:rFonts w:ascii="Times New Roman" w:eastAsia="Times New Roman" w:hAnsi="Times New Roman" w:cs="Times New Roman"/>
          <w:b/>
          <w:sz w:val="28"/>
          <w:szCs w:val="28"/>
          <w:lang w:eastAsia="ru-RU"/>
        </w:rPr>
        <w:t xml:space="preserve">контролю (согласно таблице </w:t>
      </w:r>
      <w:r w:rsidR="004634D5" w:rsidRPr="00986AC0">
        <w:rPr>
          <w:rFonts w:ascii="Times New Roman" w:eastAsia="Times New Roman" w:hAnsi="Times New Roman" w:cs="Times New Roman"/>
          <w:b/>
          <w:sz w:val="28"/>
          <w:szCs w:val="28"/>
          <w:lang w:eastAsia="ru-RU"/>
        </w:rPr>
        <w:t>3</w:t>
      </w:r>
      <w:r w:rsidR="00635A85" w:rsidRPr="00986AC0">
        <w:rPr>
          <w:rFonts w:ascii="Times New Roman" w:eastAsia="Times New Roman" w:hAnsi="Times New Roman" w:cs="Times New Roman"/>
          <w:b/>
          <w:sz w:val="28"/>
          <w:szCs w:val="28"/>
          <w:lang w:eastAsia="ru-RU"/>
        </w:rPr>
        <w:t>)</w:t>
      </w:r>
    </w:p>
    <w:p w14:paraId="53A01237" w14:textId="77777777" w:rsidR="00C0065B" w:rsidRPr="00986AC0"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7CFB0A7A" w:rsidR="00C0065B" w:rsidRPr="00986AC0"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C74CB7" w:rsidRPr="00986AC0">
        <w:rPr>
          <w:rFonts w:ascii="Times New Roman" w:eastAsia="Times New Roman" w:hAnsi="Times New Roman" w:cs="Times New Roman"/>
          <w:sz w:val="28"/>
          <w:szCs w:val="28"/>
          <w:lang w:eastAsia="ru-RU"/>
        </w:rPr>
        <w:t>домашнего творческого задания</w:t>
      </w:r>
      <w:r w:rsidRPr="00986AC0">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986AC0"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986AC0" w14:paraId="6E1A2D89" w14:textId="77777777" w:rsidTr="00C02F2B">
        <w:tc>
          <w:tcPr>
            <w:tcW w:w="1206" w:type="dxa"/>
          </w:tcPr>
          <w:p w14:paraId="46C72CDF"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 п/п</w:t>
            </w:r>
          </w:p>
        </w:tc>
        <w:tc>
          <w:tcPr>
            <w:tcW w:w="4540" w:type="dxa"/>
          </w:tcPr>
          <w:p w14:paraId="62113E74" w14:textId="77777777" w:rsidR="00C0065B" w:rsidRPr="00986AC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Баллы</w:t>
            </w:r>
          </w:p>
        </w:tc>
      </w:tr>
      <w:tr w:rsidR="00C0065B" w:rsidRPr="00986AC0" w14:paraId="4AE05876" w14:textId="77777777" w:rsidTr="00C02F2B">
        <w:tc>
          <w:tcPr>
            <w:tcW w:w="1206" w:type="dxa"/>
          </w:tcPr>
          <w:p w14:paraId="7D51C95E"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1.</w:t>
            </w:r>
          </w:p>
        </w:tc>
        <w:tc>
          <w:tcPr>
            <w:tcW w:w="4540" w:type="dxa"/>
          </w:tcPr>
          <w:p w14:paraId="45A70ADE" w14:textId="3D5523F3" w:rsidR="00C0065B" w:rsidRPr="00986AC0" w:rsidRDefault="00C0065B" w:rsidP="00743E65">
            <w:pPr>
              <w:suppressAutoHyphens/>
              <w:spacing w:after="0" w:line="240" w:lineRule="auto"/>
              <w:ind w:right="70"/>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 xml:space="preserve">Работа в </w:t>
            </w:r>
            <w:r w:rsidR="00743E65" w:rsidRPr="00986AC0">
              <w:rPr>
                <w:rFonts w:ascii="Times New Roman" w:eastAsia="Times New Roman" w:hAnsi="Times New Roman" w:cs="Times New Roman"/>
                <w:sz w:val="24"/>
                <w:szCs w:val="28"/>
                <w:lang w:eastAsia="ru-RU"/>
              </w:rPr>
              <w:t>семестре</w:t>
            </w:r>
          </w:p>
        </w:tc>
        <w:tc>
          <w:tcPr>
            <w:tcW w:w="3860" w:type="dxa"/>
          </w:tcPr>
          <w:p w14:paraId="3458B9E5"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40</w:t>
            </w:r>
          </w:p>
        </w:tc>
      </w:tr>
      <w:tr w:rsidR="00C0065B" w:rsidRPr="00986AC0" w14:paraId="2FB0F4F6" w14:textId="77777777" w:rsidTr="00C02F2B">
        <w:trPr>
          <w:trHeight w:val="256"/>
        </w:trPr>
        <w:tc>
          <w:tcPr>
            <w:tcW w:w="1206" w:type="dxa"/>
          </w:tcPr>
          <w:p w14:paraId="1BAE91A4"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2.</w:t>
            </w:r>
          </w:p>
        </w:tc>
        <w:tc>
          <w:tcPr>
            <w:tcW w:w="4540" w:type="dxa"/>
          </w:tcPr>
          <w:p w14:paraId="13161433" w14:textId="77777777" w:rsidR="00C0065B" w:rsidRPr="00986AC0"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60</w:t>
            </w:r>
          </w:p>
        </w:tc>
      </w:tr>
      <w:tr w:rsidR="00C0065B" w:rsidRPr="00986AC0" w14:paraId="144F3FF4" w14:textId="77777777" w:rsidTr="00C02F2B">
        <w:tc>
          <w:tcPr>
            <w:tcW w:w="1206" w:type="dxa"/>
          </w:tcPr>
          <w:p w14:paraId="32B256DD"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986AC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100</w:t>
            </w:r>
          </w:p>
        </w:tc>
      </w:tr>
    </w:tbl>
    <w:p w14:paraId="3F552C83" w14:textId="76A02683"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55D59BCD" w14:textId="71527E9A" w:rsidR="00D73FF9" w:rsidRPr="00986AC0" w:rsidRDefault="00D73FF9" w:rsidP="00D73FF9">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Программа подготовки «</w:t>
      </w:r>
      <w:r w:rsidRPr="00986AC0">
        <w:rPr>
          <w:rFonts w:ascii="Times New Roman" w:hAnsi="Times New Roman" w:cs="Times New Roman"/>
          <w:b/>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w:t>
      </w:r>
    </w:p>
    <w:p w14:paraId="14B1A821" w14:textId="79F51B6F" w:rsidR="00BE43DD" w:rsidRPr="00986AC0" w:rsidRDefault="00BE43DD" w:rsidP="00BE43DD">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Профиль «</w:t>
      </w:r>
      <w:r w:rsidR="00AB3C99" w:rsidRPr="00AB3C99">
        <w:rPr>
          <w:rFonts w:ascii="Times New Roman" w:hAnsi="Times New Roman" w:cs="Times New Roman"/>
          <w:b/>
          <w:bCs/>
          <w:sz w:val="28"/>
          <w:szCs w:val="28"/>
        </w:rPr>
        <w:t>Финансовая разведка</w:t>
      </w:r>
      <w:r>
        <w:rPr>
          <w:rFonts w:ascii="Times New Roman" w:hAnsi="Times New Roman" w:cs="Times New Roman"/>
          <w:b/>
          <w:bCs/>
          <w:sz w:val="28"/>
          <w:szCs w:val="28"/>
        </w:rPr>
        <w:t>»</w:t>
      </w:r>
    </w:p>
    <w:p w14:paraId="1BAB5F96" w14:textId="77777777" w:rsidR="00D73FF9" w:rsidRPr="00D73FF9" w:rsidRDefault="00D73FF9" w:rsidP="00D73FF9">
      <w:pPr>
        <w:spacing w:after="0" w:line="240" w:lineRule="auto"/>
        <w:ind w:firstLine="425"/>
        <w:jc w:val="both"/>
        <w:rPr>
          <w:rFonts w:ascii="Times New Roman" w:hAnsi="Times New Roman" w:cs="Times New Roman"/>
          <w:b/>
          <w:bCs/>
          <w:sz w:val="28"/>
          <w:szCs w:val="28"/>
        </w:rPr>
      </w:pPr>
    </w:p>
    <w:p w14:paraId="41997242" w14:textId="62427AAF" w:rsidR="00C0065B" w:rsidRPr="00986AC0"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E6328B" w:rsidRPr="00986AC0" w14:paraId="08E73964" w14:textId="77777777" w:rsidTr="001B1EEE">
        <w:tc>
          <w:tcPr>
            <w:tcW w:w="5529" w:type="dxa"/>
          </w:tcPr>
          <w:p w14:paraId="37D3F91A" w14:textId="77777777" w:rsidR="00E6328B" w:rsidRPr="00986AC0" w:rsidRDefault="00E6328B" w:rsidP="00E6328B">
            <w:pPr>
              <w:jc w:val="center"/>
              <w:rPr>
                <w:rFonts w:ascii="Times New Roman" w:eastAsia="Calibri" w:hAnsi="Times New Roman" w:cs="Times New Roman"/>
                <w:b/>
                <w:sz w:val="24"/>
              </w:rPr>
            </w:pPr>
            <w:r w:rsidRPr="00986AC0">
              <w:rPr>
                <w:rFonts w:ascii="Times New Roman" w:eastAsia="Calibri" w:hAnsi="Times New Roman" w:cs="Times New Roman"/>
                <w:b/>
                <w:sz w:val="24"/>
              </w:rPr>
              <w:t>Формы текущего контроля</w:t>
            </w:r>
          </w:p>
        </w:tc>
        <w:tc>
          <w:tcPr>
            <w:tcW w:w="3250" w:type="dxa"/>
          </w:tcPr>
          <w:p w14:paraId="5A083BB3" w14:textId="77777777" w:rsidR="00E6328B" w:rsidRPr="00986AC0" w:rsidRDefault="00E6328B" w:rsidP="00E6328B">
            <w:pPr>
              <w:jc w:val="center"/>
              <w:rPr>
                <w:rFonts w:ascii="Times New Roman" w:eastAsia="Calibri" w:hAnsi="Times New Roman" w:cs="Times New Roman"/>
                <w:b/>
                <w:sz w:val="24"/>
              </w:rPr>
            </w:pPr>
            <w:r w:rsidRPr="00986AC0">
              <w:rPr>
                <w:rFonts w:ascii="Times New Roman" w:eastAsia="Calibri" w:hAnsi="Times New Roman" w:cs="Times New Roman"/>
                <w:b/>
                <w:sz w:val="24"/>
              </w:rPr>
              <w:t>Количество баллов</w:t>
            </w:r>
          </w:p>
        </w:tc>
      </w:tr>
      <w:tr w:rsidR="00E6328B" w:rsidRPr="00986AC0" w14:paraId="03E3A6D4" w14:textId="77777777" w:rsidTr="001B1EEE">
        <w:tc>
          <w:tcPr>
            <w:tcW w:w="5529" w:type="dxa"/>
          </w:tcPr>
          <w:p w14:paraId="2991725E" w14:textId="77777777" w:rsidR="00E6328B" w:rsidRPr="00074956" w:rsidRDefault="00E6328B" w:rsidP="00E6328B">
            <w:pPr>
              <w:spacing w:after="0" w:line="240" w:lineRule="auto"/>
              <w:jc w:val="both"/>
              <w:rPr>
                <w:rFonts w:ascii="Times New Roman" w:eastAsia="Calibri" w:hAnsi="Times New Roman" w:cs="Times New Roman"/>
                <w:sz w:val="24"/>
              </w:rPr>
            </w:pPr>
            <w:r w:rsidRPr="00074956">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4BDD4D19" w14:textId="77777777" w:rsidR="00E6328B" w:rsidRPr="00074956" w:rsidRDefault="00E6328B" w:rsidP="00E6328B">
            <w:pPr>
              <w:spacing w:after="0" w:line="240" w:lineRule="auto"/>
              <w:jc w:val="center"/>
              <w:rPr>
                <w:rFonts w:ascii="Times New Roman" w:eastAsia="Calibri" w:hAnsi="Times New Roman" w:cs="Times New Roman"/>
                <w:sz w:val="24"/>
              </w:rPr>
            </w:pPr>
            <w:r w:rsidRPr="00074956">
              <w:rPr>
                <w:rFonts w:ascii="Times New Roman" w:eastAsia="Calibri" w:hAnsi="Times New Roman" w:cs="Times New Roman"/>
                <w:sz w:val="24"/>
              </w:rPr>
              <w:t>12</w:t>
            </w:r>
          </w:p>
        </w:tc>
      </w:tr>
      <w:tr w:rsidR="00E6328B" w:rsidRPr="00986AC0" w14:paraId="214EDDC9" w14:textId="77777777" w:rsidTr="001B1EEE">
        <w:tc>
          <w:tcPr>
            <w:tcW w:w="5529" w:type="dxa"/>
          </w:tcPr>
          <w:p w14:paraId="4F83D853" w14:textId="77777777" w:rsidR="00E6328B" w:rsidRPr="00074956" w:rsidRDefault="00E6328B" w:rsidP="00E6328B">
            <w:pPr>
              <w:spacing w:after="0" w:line="240" w:lineRule="auto"/>
              <w:jc w:val="both"/>
              <w:rPr>
                <w:rFonts w:ascii="Times New Roman" w:eastAsia="Calibri" w:hAnsi="Times New Roman" w:cs="Times New Roman"/>
                <w:sz w:val="24"/>
              </w:rPr>
            </w:pPr>
            <w:r w:rsidRPr="00074956">
              <w:rPr>
                <w:rFonts w:ascii="Times New Roman" w:eastAsia="Calibri" w:hAnsi="Times New Roman" w:cs="Times New Roman"/>
                <w:sz w:val="24"/>
              </w:rPr>
              <w:t>Посещение</w:t>
            </w:r>
          </w:p>
        </w:tc>
        <w:tc>
          <w:tcPr>
            <w:tcW w:w="3250" w:type="dxa"/>
          </w:tcPr>
          <w:p w14:paraId="100EC2AB" w14:textId="77777777" w:rsidR="00E6328B" w:rsidRPr="00074956" w:rsidRDefault="00E6328B" w:rsidP="00E6328B">
            <w:pPr>
              <w:spacing w:after="0" w:line="240" w:lineRule="auto"/>
              <w:jc w:val="center"/>
              <w:rPr>
                <w:rFonts w:ascii="Times New Roman" w:eastAsia="Calibri" w:hAnsi="Times New Roman" w:cs="Times New Roman"/>
                <w:sz w:val="24"/>
              </w:rPr>
            </w:pPr>
            <w:r w:rsidRPr="00074956">
              <w:rPr>
                <w:rFonts w:ascii="Times New Roman" w:eastAsia="Calibri" w:hAnsi="Times New Roman" w:cs="Times New Roman"/>
                <w:sz w:val="24"/>
              </w:rPr>
              <w:t>6</w:t>
            </w:r>
          </w:p>
        </w:tc>
      </w:tr>
      <w:tr w:rsidR="00E6328B" w:rsidRPr="00986AC0" w14:paraId="76D57362" w14:textId="77777777" w:rsidTr="001B1EEE">
        <w:tc>
          <w:tcPr>
            <w:tcW w:w="5529" w:type="dxa"/>
          </w:tcPr>
          <w:p w14:paraId="699F1C51" w14:textId="544C71BE" w:rsidR="00E6328B" w:rsidRPr="00074956" w:rsidRDefault="00E6328B" w:rsidP="00E6328B">
            <w:pPr>
              <w:spacing w:after="0" w:line="240" w:lineRule="auto"/>
              <w:jc w:val="both"/>
              <w:rPr>
                <w:rFonts w:ascii="Times New Roman" w:eastAsia="Calibri" w:hAnsi="Times New Roman" w:cs="Times New Roman"/>
                <w:sz w:val="24"/>
              </w:rPr>
            </w:pPr>
            <w:r w:rsidRPr="00074956">
              <w:rPr>
                <w:rFonts w:ascii="Times New Roman" w:eastAsia="Calibri" w:hAnsi="Times New Roman" w:cs="Times New Roman"/>
                <w:sz w:val="24"/>
              </w:rPr>
              <w:t>Выполнение заранее подготовленных для выступления на семинар</w:t>
            </w:r>
            <w:r w:rsidR="00B611AE" w:rsidRPr="00074956">
              <w:rPr>
                <w:rFonts w:ascii="Times New Roman" w:eastAsia="Calibri" w:hAnsi="Times New Roman" w:cs="Times New Roman"/>
                <w:sz w:val="24"/>
              </w:rPr>
              <w:t xml:space="preserve">е докладов, выступлений, </w:t>
            </w:r>
            <w:r w:rsidRPr="00074956">
              <w:rPr>
                <w:rFonts w:ascii="Times New Roman" w:eastAsia="Calibri" w:hAnsi="Times New Roman" w:cs="Times New Roman"/>
                <w:sz w:val="24"/>
              </w:rPr>
              <w:t xml:space="preserve"> ситуационных задач (по перечню, предложенному преподавателем, ведущим семинары)</w:t>
            </w:r>
          </w:p>
        </w:tc>
        <w:tc>
          <w:tcPr>
            <w:tcW w:w="3250" w:type="dxa"/>
          </w:tcPr>
          <w:p w14:paraId="180E4764" w14:textId="77777777" w:rsidR="00E6328B" w:rsidRPr="00074956" w:rsidRDefault="00E6328B" w:rsidP="00E6328B">
            <w:pPr>
              <w:spacing w:after="0" w:line="240" w:lineRule="auto"/>
              <w:jc w:val="center"/>
              <w:rPr>
                <w:rFonts w:ascii="Times New Roman" w:eastAsia="Calibri" w:hAnsi="Times New Roman" w:cs="Times New Roman"/>
                <w:sz w:val="24"/>
              </w:rPr>
            </w:pPr>
            <w:r w:rsidRPr="00074956">
              <w:rPr>
                <w:rFonts w:ascii="Times New Roman" w:eastAsia="Calibri" w:hAnsi="Times New Roman" w:cs="Times New Roman"/>
                <w:sz w:val="24"/>
              </w:rPr>
              <w:t>12</w:t>
            </w:r>
          </w:p>
        </w:tc>
      </w:tr>
      <w:tr w:rsidR="00E6328B" w:rsidRPr="00986AC0" w14:paraId="09936D80" w14:textId="77777777" w:rsidTr="00D73FF9">
        <w:trPr>
          <w:trHeight w:val="70"/>
        </w:trPr>
        <w:tc>
          <w:tcPr>
            <w:tcW w:w="5529" w:type="dxa"/>
          </w:tcPr>
          <w:p w14:paraId="75B86F4F" w14:textId="1EE45284" w:rsidR="00E6328B" w:rsidRPr="00F24ACB" w:rsidRDefault="00BE43DD" w:rsidP="00E6328B">
            <w:pPr>
              <w:spacing w:after="0" w:line="240" w:lineRule="auto"/>
              <w:jc w:val="both"/>
              <w:rPr>
                <w:rFonts w:ascii="Times New Roman" w:eastAsia="Calibri" w:hAnsi="Times New Roman" w:cs="Times New Roman"/>
                <w:b/>
                <w:sz w:val="24"/>
              </w:rPr>
            </w:pPr>
            <w:r w:rsidRPr="00F24ACB">
              <w:rPr>
                <w:rFonts w:ascii="Times New Roman" w:eastAsia="Calibri" w:hAnsi="Times New Roman" w:cs="Times New Roman"/>
                <w:b/>
                <w:sz w:val="24"/>
              </w:rPr>
              <w:t>Домашнее творческое задание</w:t>
            </w:r>
          </w:p>
        </w:tc>
        <w:tc>
          <w:tcPr>
            <w:tcW w:w="3250" w:type="dxa"/>
          </w:tcPr>
          <w:p w14:paraId="3F931B84" w14:textId="77777777" w:rsidR="00E6328B" w:rsidRPr="00F24ACB" w:rsidRDefault="00E6328B" w:rsidP="00E6328B">
            <w:pPr>
              <w:spacing w:after="0" w:line="240" w:lineRule="auto"/>
              <w:jc w:val="center"/>
              <w:rPr>
                <w:rFonts w:ascii="Times New Roman" w:eastAsia="Calibri" w:hAnsi="Times New Roman" w:cs="Times New Roman"/>
                <w:b/>
                <w:sz w:val="24"/>
              </w:rPr>
            </w:pPr>
            <w:r w:rsidRPr="00F24ACB">
              <w:rPr>
                <w:rFonts w:ascii="Times New Roman" w:eastAsia="Calibri" w:hAnsi="Times New Roman" w:cs="Times New Roman"/>
                <w:b/>
                <w:sz w:val="24"/>
              </w:rPr>
              <w:t>10</w:t>
            </w:r>
          </w:p>
        </w:tc>
      </w:tr>
      <w:tr w:rsidR="00E6328B" w:rsidRPr="00986AC0" w14:paraId="20603EB8" w14:textId="77777777" w:rsidTr="001B1EEE">
        <w:tc>
          <w:tcPr>
            <w:tcW w:w="5529" w:type="dxa"/>
          </w:tcPr>
          <w:p w14:paraId="77DC731B" w14:textId="77777777" w:rsidR="00E6328B" w:rsidRPr="00074956" w:rsidRDefault="00E6328B" w:rsidP="00E6328B">
            <w:pPr>
              <w:spacing w:after="0" w:line="240" w:lineRule="auto"/>
              <w:jc w:val="both"/>
              <w:rPr>
                <w:rFonts w:ascii="Times New Roman" w:eastAsia="Calibri" w:hAnsi="Times New Roman" w:cs="Times New Roman"/>
                <w:sz w:val="24"/>
              </w:rPr>
            </w:pPr>
            <w:r w:rsidRPr="00074956">
              <w:rPr>
                <w:rFonts w:ascii="Times New Roman" w:eastAsia="Calibri" w:hAnsi="Times New Roman" w:cs="Times New Roman"/>
                <w:sz w:val="24"/>
              </w:rPr>
              <w:t>Итого</w:t>
            </w:r>
          </w:p>
        </w:tc>
        <w:tc>
          <w:tcPr>
            <w:tcW w:w="3250" w:type="dxa"/>
          </w:tcPr>
          <w:p w14:paraId="5F38C812" w14:textId="77777777" w:rsidR="00E6328B" w:rsidRPr="00074956" w:rsidRDefault="00E6328B" w:rsidP="00E6328B">
            <w:pPr>
              <w:spacing w:after="0" w:line="240" w:lineRule="auto"/>
              <w:jc w:val="center"/>
              <w:rPr>
                <w:rFonts w:ascii="Times New Roman" w:eastAsia="Calibri" w:hAnsi="Times New Roman" w:cs="Times New Roman"/>
                <w:sz w:val="24"/>
              </w:rPr>
            </w:pPr>
            <w:r w:rsidRPr="00074956">
              <w:rPr>
                <w:rFonts w:ascii="Times New Roman" w:eastAsia="Calibri" w:hAnsi="Times New Roman" w:cs="Times New Roman"/>
                <w:sz w:val="24"/>
              </w:rPr>
              <w:t>40</w:t>
            </w:r>
          </w:p>
        </w:tc>
      </w:tr>
    </w:tbl>
    <w:p w14:paraId="23FB5D1A" w14:textId="77777777" w:rsidR="004F11F1" w:rsidRPr="00986AC0" w:rsidRDefault="004F11F1" w:rsidP="005E6CE2">
      <w:pPr>
        <w:spacing w:after="0" w:line="240" w:lineRule="auto"/>
        <w:jc w:val="center"/>
        <w:rPr>
          <w:rFonts w:ascii="Times New Roman" w:eastAsia="Times New Roman" w:hAnsi="Times New Roman" w:cs="Times New Roman"/>
          <w:b/>
          <w:sz w:val="28"/>
          <w:szCs w:val="28"/>
          <w:lang w:eastAsia="ru-RU"/>
        </w:rPr>
      </w:pPr>
    </w:p>
    <w:p w14:paraId="117DE213" w14:textId="586F19F2" w:rsidR="00C0065B" w:rsidRPr="005E6CE2" w:rsidRDefault="00C0065B" w:rsidP="005E6CE2">
      <w:pPr>
        <w:spacing w:after="0" w:line="240" w:lineRule="auto"/>
        <w:jc w:val="center"/>
        <w:rPr>
          <w:rFonts w:ascii="Times New Roman" w:eastAsia="Times New Roman" w:hAnsi="Times New Roman" w:cs="Times New Roman"/>
          <w:b/>
          <w:sz w:val="28"/>
          <w:szCs w:val="24"/>
          <w:lang w:eastAsia="ru-RU"/>
        </w:rPr>
      </w:pPr>
      <w:r w:rsidRPr="005E6CE2">
        <w:rPr>
          <w:rFonts w:ascii="Times New Roman" w:eastAsia="Times New Roman" w:hAnsi="Times New Roman" w:cs="Times New Roman"/>
          <w:b/>
          <w:sz w:val="28"/>
          <w:szCs w:val="28"/>
          <w:lang w:eastAsia="ru-RU"/>
        </w:rPr>
        <w:t xml:space="preserve">Примерные вопросы для научных дискуссий, </w:t>
      </w:r>
      <w:r w:rsidRPr="005E6CE2">
        <w:rPr>
          <w:rFonts w:ascii="Times New Roman" w:eastAsia="Times New Roman" w:hAnsi="Times New Roman" w:cs="Times New Roman"/>
          <w:b/>
          <w:sz w:val="28"/>
          <w:szCs w:val="24"/>
          <w:lang w:eastAsia="ru-RU"/>
        </w:rPr>
        <w:t>докладов и презентаций</w:t>
      </w:r>
    </w:p>
    <w:p w14:paraId="7B4DC8B0" w14:textId="77777777" w:rsidR="00074956" w:rsidRPr="005E6CE2" w:rsidRDefault="00074956" w:rsidP="005E6CE2">
      <w:pPr>
        <w:pStyle w:val="af0"/>
        <w:numPr>
          <w:ilvl w:val="0"/>
          <w:numId w:val="34"/>
        </w:numPr>
        <w:spacing w:after="0" w:line="240" w:lineRule="auto"/>
        <w:ind w:left="0" w:firstLine="709"/>
        <w:jc w:val="both"/>
        <w:rPr>
          <w:rFonts w:ascii="Times New Roman" w:eastAsia="Times New Roman" w:hAnsi="Times New Roman"/>
          <w:sz w:val="28"/>
          <w:szCs w:val="28"/>
          <w:lang w:eastAsia="ru-RU"/>
        </w:rPr>
      </w:pPr>
      <w:r w:rsidRPr="005E6CE2">
        <w:rPr>
          <w:rFonts w:ascii="Times New Roman" w:eastAsia="Times New Roman" w:hAnsi="Times New Roman"/>
          <w:sz w:val="28"/>
          <w:szCs w:val="28"/>
          <w:lang w:eastAsia="ru-RU"/>
        </w:rPr>
        <w:t xml:space="preserve">Основные бизнес процессы строительной отрасли, которые наиболее подвержены риску отмывания денежных средств. </w:t>
      </w:r>
    </w:p>
    <w:p w14:paraId="72190823" w14:textId="77777777" w:rsidR="00074956" w:rsidRPr="005E6CE2" w:rsidRDefault="00074956" w:rsidP="005E6CE2">
      <w:pPr>
        <w:pStyle w:val="af0"/>
        <w:numPr>
          <w:ilvl w:val="0"/>
          <w:numId w:val="34"/>
        </w:numPr>
        <w:spacing w:after="0" w:line="240" w:lineRule="auto"/>
        <w:ind w:left="0" w:firstLine="709"/>
        <w:jc w:val="both"/>
        <w:rPr>
          <w:rFonts w:ascii="Times New Roman" w:eastAsia="Times New Roman" w:hAnsi="Times New Roman"/>
          <w:sz w:val="28"/>
          <w:szCs w:val="28"/>
          <w:lang w:eastAsia="ru-RU"/>
        </w:rPr>
      </w:pPr>
      <w:r w:rsidRPr="005E6CE2">
        <w:rPr>
          <w:rFonts w:ascii="Times New Roman" w:eastAsia="Times New Roman" w:hAnsi="Times New Roman"/>
          <w:sz w:val="28"/>
          <w:szCs w:val="28"/>
          <w:lang w:eastAsia="ru-RU"/>
        </w:rPr>
        <w:t xml:space="preserve">Функции, организация работы и планирование деятельности службы внутреннего контроля строительной организации по недопущению вывода денежных средств. </w:t>
      </w:r>
    </w:p>
    <w:p w14:paraId="455A1ED3" w14:textId="77777777" w:rsidR="00074956" w:rsidRPr="005E6CE2" w:rsidRDefault="00074956" w:rsidP="005E6CE2">
      <w:pPr>
        <w:pStyle w:val="af0"/>
        <w:numPr>
          <w:ilvl w:val="0"/>
          <w:numId w:val="34"/>
        </w:numPr>
        <w:spacing w:after="0" w:line="240" w:lineRule="auto"/>
        <w:ind w:left="0" w:firstLine="709"/>
        <w:jc w:val="both"/>
        <w:rPr>
          <w:rFonts w:ascii="Times New Roman" w:eastAsia="Times New Roman" w:hAnsi="Times New Roman"/>
          <w:sz w:val="28"/>
          <w:szCs w:val="28"/>
          <w:lang w:eastAsia="ru-RU"/>
        </w:rPr>
      </w:pPr>
      <w:r w:rsidRPr="005E6CE2">
        <w:rPr>
          <w:rFonts w:ascii="Times New Roman" w:eastAsia="Times New Roman" w:hAnsi="Times New Roman"/>
          <w:sz w:val="28"/>
          <w:szCs w:val="28"/>
          <w:lang w:eastAsia="ru-RU"/>
        </w:rPr>
        <w:t>Основные факторы стимулирующие риски отмывания денежных средств в строительстве.</w:t>
      </w:r>
    </w:p>
    <w:p w14:paraId="2D5D6516" w14:textId="77777777" w:rsidR="00074956" w:rsidRPr="005E6CE2" w:rsidRDefault="00074956" w:rsidP="005E6CE2">
      <w:pPr>
        <w:pStyle w:val="af0"/>
        <w:numPr>
          <w:ilvl w:val="0"/>
          <w:numId w:val="34"/>
        </w:numPr>
        <w:spacing w:after="0" w:line="240" w:lineRule="auto"/>
        <w:jc w:val="both"/>
        <w:rPr>
          <w:rFonts w:ascii="Times New Roman" w:eastAsia="Times New Roman" w:hAnsi="Times New Roman"/>
          <w:sz w:val="28"/>
          <w:szCs w:val="28"/>
          <w:lang w:eastAsia="ru-RU"/>
        </w:rPr>
      </w:pPr>
      <w:r w:rsidRPr="005E6CE2">
        <w:rPr>
          <w:rFonts w:ascii="Times New Roman" w:eastAsia="Times New Roman" w:hAnsi="Times New Roman"/>
          <w:sz w:val="28"/>
          <w:szCs w:val="28"/>
          <w:lang w:eastAsia="ru-RU"/>
        </w:rPr>
        <w:t>Организация проведения контрольных мероприятий и финансовых расследований в строительной организации.</w:t>
      </w:r>
    </w:p>
    <w:p w14:paraId="72FBCE10" w14:textId="77777777" w:rsidR="00074956" w:rsidRPr="005E6CE2" w:rsidRDefault="00074956" w:rsidP="005E6CE2">
      <w:pPr>
        <w:pStyle w:val="af0"/>
        <w:numPr>
          <w:ilvl w:val="0"/>
          <w:numId w:val="34"/>
        </w:numPr>
        <w:spacing w:after="0" w:line="240" w:lineRule="auto"/>
        <w:ind w:left="0" w:firstLine="360"/>
        <w:jc w:val="both"/>
        <w:rPr>
          <w:rFonts w:ascii="Times New Roman" w:eastAsia="Times New Roman" w:hAnsi="Times New Roman"/>
          <w:sz w:val="28"/>
          <w:szCs w:val="28"/>
          <w:lang w:eastAsia="ru-RU"/>
        </w:rPr>
      </w:pPr>
      <w:r w:rsidRPr="005E6CE2">
        <w:rPr>
          <w:rFonts w:ascii="Times New Roman" w:eastAsia="Times New Roman" w:hAnsi="Times New Roman"/>
          <w:sz w:val="28"/>
          <w:szCs w:val="28"/>
          <w:lang w:eastAsia="ru-RU"/>
        </w:rPr>
        <w:lastRenderedPageBreak/>
        <w:t xml:space="preserve">Типология факторов и случаев </w:t>
      </w:r>
      <w:proofErr w:type="spellStart"/>
      <w:r w:rsidRPr="005E6CE2">
        <w:rPr>
          <w:rFonts w:ascii="Times New Roman" w:eastAsia="Times New Roman" w:hAnsi="Times New Roman"/>
          <w:sz w:val="28"/>
          <w:szCs w:val="28"/>
          <w:lang w:eastAsia="ru-RU"/>
        </w:rPr>
        <w:t>обналичивания</w:t>
      </w:r>
      <w:proofErr w:type="spellEnd"/>
      <w:r w:rsidRPr="005E6CE2">
        <w:rPr>
          <w:rFonts w:ascii="Times New Roman" w:eastAsia="Times New Roman" w:hAnsi="Times New Roman"/>
          <w:sz w:val="28"/>
          <w:szCs w:val="28"/>
          <w:lang w:eastAsia="ru-RU"/>
        </w:rPr>
        <w:t xml:space="preserve"> денег в строительной организации</w:t>
      </w:r>
    </w:p>
    <w:p w14:paraId="411D2A2F" w14:textId="77777777" w:rsidR="00074956" w:rsidRPr="005E6CE2" w:rsidRDefault="00074956" w:rsidP="005E6CE2">
      <w:pPr>
        <w:pStyle w:val="af0"/>
        <w:numPr>
          <w:ilvl w:val="0"/>
          <w:numId w:val="34"/>
        </w:numPr>
        <w:spacing w:after="0" w:line="240" w:lineRule="auto"/>
        <w:ind w:left="0" w:firstLine="709"/>
        <w:jc w:val="both"/>
        <w:rPr>
          <w:rFonts w:ascii="Times New Roman" w:eastAsia="Times New Roman" w:hAnsi="Times New Roman"/>
          <w:sz w:val="28"/>
          <w:szCs w:val="28"/>
          <w:lang w:eastAsia="ru-RU"/>
        </w:rPr>
      </w:pPr>
      <w:r w:rsidRPr="005E6CE2">
        <w:rPr>
          <w:rFonts w:ascii="Times New Roman" w:eastAsia="Times New Roman" w:hAnsi="Times New Roman"/>
          <w:sz w:val="28"/>
          <w:szCs w:val="28"/>
          <w:lang w:eastAsia="ru-RU"/>
        </w:rPr>
        <w:t xml:space="preserve">Выявление операций, свидетельствующих о наличии признаков </w:t>
      </w:r>
      <w:proofErr w:type="spellStart"/>
      <w:r w:rsidRPr="005E6CE2">
        <w:rPr>
          <w:rFonts w:ascii="Times New Roman" w:eastAsia="Times New Roman" w:hAnsi="Times New Roman"/>
          <w:sz w:val="28"/>
          <w:szCs w:val="28"/>
          <w:lang w:eastAsia="ru-RU"/>
        </w:rPr>
        <w:t>обналичивания</w:t>
      </w:r>
      <w:proofErr w:type="spellEnd"/>
      <w:r w:rsidRPr="005E6CE2">
        <w:rPr>
          <w:rFonts w:ascii="Times New Roman" w:eastAsia="Times New Roman" w:hAnsi="Times New Roman"/>
          <w:sz w:val="28"/>
          <w:szCs w:val="28"/>
          <w:lang w:eastAsia="ru-RU"/>
        </w:rPr>
        <w:t xml:space="preserve"> денег в строительной организации.</w:t>
      </w:r>
    </w:p>
    <w:p w14:paraId="16E815FB" w14:textId="77777777" w:rsidR="00074956" w:rsidRPr="005E6CE2" w:rsidRDefault="00074956" w:rsidP="005E6CE2">
      <w:pPr>
        <w:pStyle w:val="af0"/>
        <w:numPr>
          <w:ilvl w:val="0"/>
          <w:numId w:val="34"/>
        </w:numPr>
        <w:spacing w:after="0" w:line="240" w:lineRule="auto"/>
        <w:ind w:left="0" w:firstLine="709"/>
        <w:jc w:val="both"/>
        <w:rPr>
          <w:rFonts w:ascii="Times New Roman" w:eastAsia="Times New Roman" w:hAnsi="Times New Roman"/>
          <w:sz w:val="28"/>
          <w:szCs w:val="28"/>
          <w:lang w:eastAsia="ru-RU"/>
        </w:rPr>
      </w:pPr>
      <w:r w:rsidRPr="005E6CE2">
        <w:rPr>
          <w:rFonts w:ascii="Times New Roman" w:eastAsia="Times New Roman" w:hAnsi="Times New Roman"/>
          <w:sz w:val="28"/>
          <w:szCs w:val="28"/>
          <w:lang w:eastAsia="ru-RU"/>
        </w:rPr>
        <w:t>Порядок предоставления информации в правоохранительные органы при выявлении правонарушений связанных с отмыванием денег в строительстве.</w:t>
      </w:r>
    </w:p>
    <w:p w14:paraId="60A00DE8" w14:textId="77777777" w:rsidR="00074956" w:rsidRPr="005E6CE2" w:rsidRDefault="00074956" w:rsidP="005E6CE2">
      <w:pPr>
        <w:pStyle w:val="af0"/>
        <w:numPr>
          <w:ilvl w:val="0"/>
          <w:numId w:val="34"/>
        </w:numPr>
        <w:spacing w:after="0" w:line="240" w:lineRule="auto"/>
        <w:ind w:left="0" w:firstLine="709"/>
        <w:jc w:val="both"/>
        <w:rPr>
          <w:rFonts w:ascii="Times New Roman" w:eastAsia="Times New Roman" w:hAnsi="Times New Roman"/>
          <w:sz w:val="28"/>
          <w:szCs w:val="28"/>
          <w:lang w:eastAsia="ru-RU"/>
        </w:rPr>
      </w:pPr>
      <w:r w:rsidRPr="005E6CE2">
        <w:rPr>
          <w:rFonts w:ascii="Times New Roman" w:eastAsia="Times New Roman" w:hAnsi="Times New Roman"/>
          <w:sz w:val="28"/>
          <w:szCs w:val="28"/>
          <w:lang w:eastAsia="ru-RU"/>
        </w:rPr>
        <w:t>Особенности деятельности финансовых подразделений строительной компании и меры по противодействию отмывания денежных средств в процессе строительства.</w:t>
      </w:r>
    </w:p>
    <w:p w14:paraId="7742614F" w14:textId="77777777" w:rsidR="00074956" w:rsidRPr="005E6CE2" w:rsidRDefault="00074956" w:rsidP="005E6CE2">
      <w:pPr>
        <w:pStyle w:val="af0"/>
        <w:numPr>
          <w:ilvl w:val="0"/>
          <w:numId w:val="34"/>
        </w:numPr>
        <w:spacing w:after="0" w:line="240" w:lineRule="auto"/>
        <w:ind w:left="0" w:firstLine="709"/>
        <w:jc w:val="both"/>
        <w:rPr>
          <w:rFonts w:ascii="Times New Roman" w:eastAsia="Times New Roman" w:hAnsi="Times New Roman"/>
          <w:sz w:val="28"/>
          <w:szCs w:val="28"/>
          <w:lang w:eastAsia="ru-RU"/>
        </w:rPr>
      </w:pPr>
      <w:r w:rsidRPr="005E6CE2">
        <w:rPr>
          <w:rFonts w:ascii="Times New Roman" w:eastAsia="Times New Roman" w:hAnsi="Times New Roman"/>
          <w:sz w:val="28"/>
          <w:szCs w:val="28"/>
          <w:lang w:eastAsia="ru-RU"/>
        </w:rPr>
        <w:t xml:space="preserve">Система внутреннего контроля в строительной организации: составные элементы и особенности работы в процессе подготовки, проектирования и производства строительно-монтажных, пуско-наладочных работ. </w:t>
      </w:r>
    </w:p>
    <w:p w14:paraId="489C0058" w14:textId="77777777" w:rsidR="00074956" w:rsidRPr="005E6CE2" w:rsidRDefault="00074956" w:rsidP="005E6CE2">
      <w:pPr>
        <w:pStyle w:val="af0"/>
        <w:numPr>
          <w:ilvl w:val="0"/>
          <w:numId w:val="34"/>
        </w:numPr>
        <w:spacing w:after="0" w:line="240" w:lineRule="auto"/>
        <w:ind w:left="0" w:firstLine="709"/>
        <w:jc w:val="both"/>
        <w:rPr>
          <w:rFonts w:ascii="Times New Roman" w:eastAsia="Times New Roman" w:hAnsi="Times New Roman"/>
          <w:sz w:val="28"/>
          <w:szCs w:val="28"/>
          <w:lang w:eastAsia="ru-RU"/>
        </w:rPr>
      </w:pPr>
      <w:r w:rsidRPr="005E6CE2">
        <w:rPr>
          <w:rFonts w:ascii="Times New Roman" w:eastAsia="Times New Roman" w:hAnsi="Times New Roman"/>
          <w:sz w:val="28"/>
          <w:szCs w:val="28"/>
          <w:lang w:eastAsia="ru-RU"/>
        </w:rPr>
        <w:t>Взаимодействие подразделений внутреннего и финансового контроля с органами государственного финансового мониторинга в целях предупреждения фактов отмывания денежных средств в строительной организации.</w:t>
      </w:r>
    </w:p>
    <w:p w14:paraId="5856428E" w14:textId="4DF3E788" w:rsidR="00D23401" w:rsidRPr="005E6CE2" w:rsidRDefault="00D23401" w:rsidP="005E6CE2">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5E6CE2">
        <w:rPr>
          <w:rFonts w:ascii="Times New Roman" w:eastAsia="Times New Roman" w:hAnsi="Times New Roman" w:cs="Times New Roman"/>
          <w:b/>
          <w:sz w:val="28"/>
          <w:szCs w:val="28"/>
          <w:lang w:eastAsia="ru-RU"/>
        </w:rPr>
        <w:t>Практические задания, задачи</w:t>
      </w:r>
      <w:r w:rsidRPr="005E6CE2">
        <w:rPr>
          <w:rFonts w:ascii="Times New Roman" w:eastAsia="Times New Roman" w:hAnsi="Times New Roman" w:cs="Times New Roman"/>
          <w:sz w:val="28"/>
          <w:szCs w:val="28"/>
          <w:lang w:eastAsia="ru-RU"/>
        </w:rPr>
        <w:t xml:space="preserve"> (типовые)</w:t>
      </w:r>
    </w:p>
    <w:p w14:paraId="7F9AB5A9" w14:textId="77777777" w:rsidR="005E6CE2" w:rsidRPr="005E6CE2" w:rsidRDefault="005E6CE2" w:rsidP="005E6CE2">
      <w:pPr>
        <w:spacing w:after="0" w:line="240" w:lineRule="auto"/>
        <w:ind w:firstLine="709"/>
        <w:jc w:val="both"/>
        <w:rPr>
          <w:rFonts w:ascii="Georgia" w:hAnsi="Georgia"/>
          <w:color w:val="111111"/>
          <w:sz w:val="27"/>
          <w:szCs w:val="27"/>
          <w:shd w:val="clear" w:color="auto" w:fill="FFFFFF"/>
        </w:rPr>
      </w:pPr>
      <w:r w:rsidRPr="005E6CE2">
        <w:rPr>
          <w:rFonts w:ascii="Times New Roman" w:eastAsia="Times New Roman" w:hAnsi="Times New Roman" w:cs="Times New Roman"/>
          <w:b/>
          <w:sz w:val="28"/>
          <w:szCs w:val="28"/>
          <w:lang w:eastAsia="ru-RU"/>
        </w:rPr>
        <w:t>Задача 1.</w:t>
      </w:r>
      <w:r w:rsidRPr="005E6CE2">
        <w:rPr>
          <w:rFonts w:ascii="Times New Roman" w:eastAsia="Times New Roman" w:hAnsi="Times New Roman" w:cs="Times New Roman"/>
          <w:sz w:val="28"/>
          <w:szCs w:val="28"/>
          <w:lang w:eastAsia="ru-RU"/>
        </w:rPr>
        <w:t xml:space="preserve"> </w:t>
      </w:r>
      <w:r w:rsidRPr="005E6CE2">
        <w:rPr>
          <w:rFonts w:ascii="Georgia" w:hAnsi="Georgia"/>
          <w:color w:val="111111"/>
          <w:sz w:val="27"/>
          <w:szCs w:val="27"/>
          <w:shd w:val="clear" w:color="auto" w:fill="FFFFFF"/>
        </w:rPr>
        <w:t>Уголовное дело возбуждено по материалам органов Федеральной службы по финансовому мониторингу (</w:t>
      </w:r>
      <w:proofErr w:type="spellStart"/>
      <w:r w:rsidRPr="005E6CE2">
        <w:rPr>
          <w:rFonts w:ascii="Georgia" w:hAnsi="Georgia"/>
          <w:color w:val="111111"/>
          <w:sz w:val="27"/>
          <w:szCs w:val="27"/>
          <w:shd w:val="clear" w:color="auto" w:fill="FFFFFF"/>
        </w:rPr>
        <w:t>Росфинмониторинг</w:t>
      </w:r>
      <w:proofErr w:type="spellEnd"/>
      <w:r w:rsidRPr="005E6CE2">
        <w:rPr>
          <w:rFonts w:ascii="Georgia" w:hAnsi="Georgia"/>
          <w:color w:val="111111"/>
          <w:sz w:val="27"/>
          <w:szCs w:val="27"/>
          <w:shd w:val="clear" w:color="auto" w:fill="FFFFFF"/>
        </w:rPr>
        <w:t xml:space="preserve">). Указанные материалы носят ориентирующий, разведывательный характер, не могут быть приобщены к уголовному делу и подлежат проверке оперативным и следственным путем. </w:t>
      </w:r>
    </w:p>
    <w:p w14:paraId="6D3815A5" w14:textId="77777777" w:rsidR="005E6CE2" w:rsidRPr="005E6CE2" w:rsidRDefault="005E6CE2" w:rsidP="005E6CE2">
      <w:pPr>
        <w:spacing w:after="0" w:line="240" w:lineRule="auto"/>
        <w:ind w:firstLine="709"/>
        <w:jc w:val="both"/>
        <w:rPr>
          <w:rFonts w:ascii="Times New Roman" w:eastAsia="Times New Roman" w:hAnsi="Times New Roman" w:cs="Times New Roman"/>
          <w:sz w:val="28"/>
          <w:szCs w:val="28"/>
          <w:lang w:eastAsia="ru-RU"/>
        </w:rPr>
      </w:pPr>
      <w:r w:rsidRPr="005E6CE2">
        <w:rPr>
          <w:rFonts w:ascii="Georgia" w:hAnsi="Georgia"/>
          <w:color w:val="111111"/>
          <w:sz w:val="27"/>
          <w:szCs w:val="27"/>
          <w:shd w:val="clear" w:color="auto" w:fill="FFFFFF"/>
        </w:rPr>
        <w:t xml:space="preserve">Определите содержание и порядок использования информации </w:t>
      </w:r>
      <w:proofErr w:type="spellStart"/>
      <w:r w:rsidRPr="005E6CE2">
        <w:rPr>
          <w:rFonts w:ascii="Georgia" w:hAnsi="Georgia"/>
          <w:color w:val="111111"/>
          <w:sz w:val="27"/>
          <w:szCs w:val="27"/>
          <w:shd w:val="clear" w:color="auto" w:fill="FFFFFF"/>
        </w:rPr>
        <w:t>Росфинмониторинга</w:t>
      </w:r>
      <w:proofErr w:type="spellEnd"/>
      <w:r w:rsidRPr="005E6CE2">
        <w:rPr>
          <w:rFonts w:ascii="Georgia" w:hAnsi="Georgia"/>
          <w:color w:val="111111"/>
          <w:sz w:val="27"/>
          <w:szCs w:val="27"/>
          <w:shd w:val="clear" w:color="auto" w:fill="FFFFFF"/>
        </w:rPr>
        <w:t xml:space="preserve">. </w:t>
      </w:r>
    </w:p>
    <w:p w14:paraId="1BA34185" w14:textId="77777777" w:rsidR="005E6CE2" w:rsidRPr="005E6CE2" w:rsidRDefault="005E6CE2" w:rsidP="005E6CE2">
      <w:pPr>
        <w:spacing w:after="0" w:line="240" w:lineRule="auto"/>
        <w:ind w:firstLine="709"/>
        <w:jc w:val="both"/>
        <w:rPr>
          <w:rFonts w:ascii="Times New Roman" w:eastAsia="Times New Roman" w:hAnsi="Times New Roman" w:cs="Times New Roman"/>
          <w:sz w:val="28"/>
          <w:szCs w:val="28"/>
          <w:lang w:eastAsia="ru-RU"/>
        </w:rPr>
      </w:pPr>
      <w:r w:rsidRPr="005E6CE2">
        <w:rPr>
          <w:rFonts w:ascii="Times New Roman" w:eastAsia="Times New Roman" w:hAnsi="Times New Roman" w:cs="Times New Roman"/>
          <w:b/>
          <w:sz w:val="28"/>
          <w:szCs w:val="28"/>
          <w:lang w:eastAsia="ru-RU"/>
        </w:rPr>
        <w:t>Задача 2.</w:t>
      </w:r>
      <w:r w:rsidRPr="005E6CE2">
        <w:rPr>
          <w:rFonts w:ascii="Times New Roman" w:eastAsia="Times New Roman" w:hAnsi="Times New Roman" w:cs="Times New Roman"/>
          <w:sz w:val="28"/>
          <w:szCs w:val="28"/>
          <w:lang w:eastAsia="ru-RU"/>
        </w:rPr>
        <w:t xml:space="preserve"> Уголовное дело возбуждено по основаниям, содержащимся в материалах проверки, проведенной оперативными подразделениями правоохранительных органов. Фактическая сторона данной следственной ситуации содержит данные о многих обстоятельствах, подлежащих доказыванию по делам этой категории, в частности о введении в гражданский оборот доходов, о преступном происхождении таких доходов, о размере, способе, месте и времени совершения преступления, подозреваемых лицах. Информацию, содержащуюся в материалах оперативной проверки, нельзя считать вполне достоверной, она подлежит подтверждению следственным путем. </w:t>
      </w:r>
    </w:p>
    <w:p w14:paraId="6115586A" w14:textId="77777777" w:rsidR="005E6CE2" w:rsidRPr="005E6CE2" w:rsidRDefault="005E6CE2" w:rsidP="005E6CE2">
      <w:pPr>
        <w:spacing w:after="0" w:line="240" w:lineRule="auto"/>
        <w:ind w:firstLine="709"/>
        <w:jc w:val="both"/>
        <w:rPr>
          <w:rFonts w:ascii="Times New Roman" w:eastAsia="Times New Roman" w:hAnsi="Times New Roman" w:cs="Times New Roman"/>
          <w:sz w:val="28"/>
          <w:szCs w:val="28"/>
          <w:lang w:eastAsia="ru-RU"/>
        </w:rPr>
      </w:pPr>
      <w:r w:rsidRPr="005E6CE2">
        <w:rPr>
          <w:rFonts w:ascii="Times New Roman" w:eastAsia="Times New Roman" w:hAnsi="Times New Roman" w:cs="Times New Roman"/>
          <w:sz w:val="28"/>
          <w:szCs w:val="28"/>
          <w:lang w:eastAsia="ru-RU"/>
        </w:rPr>
        <w:t>Какими процессуальными средствами проверить информацию, содержащуюся в оперативных материалах.</w:t>
      </w:r>
    </w:p>
    <w:p w14:paraId="210625B9" w14:textId="0AEDD731" w:rsidR="00074956" w:rsidRPr="005E6CE2" w:rsidRDefault="005E6CE2" w:rsidP="005E6CE2">
      <w:pPr>
        <w:spacing w:after="0" w:line="240" w:lineRule="auto"/>
        <w:ind w:firstLine="709"/>
        <w:jc w:val="both"/>
        <w:rPr>
          <w:rFonts w:ascii="Times New Roman" w:eastAsia="Times New Roman" w:hAnsi="Times New Roman" w:cs="Times New Roman"/>
          <w:sz w:val="28"/>
          <w:szCs w:val="28"/>
          <w:lang w:eastAsia="ru-RU"/>
        </w:rPr>
      </w:pPr>
      <w:r w:rsidRPr="005E6CE2">
        <w:rPr>
          <w:rFonts w:ascii="Times New Roman" w:eastAsia="Times New Roman" w:hAnsi="Times New Roman" w:cs="Times New Roman"/>
          <w:b/>
          <w:sz w:val="28"/>
          <w:szCs w:val="28"/>
          <w:lang w:eastAsia="ru-RU"/>
        </w:rPr>
        <w:t>Задача 3.</w:t>
      </w:r>
      <w:r w:rsidRPr="005E6CE2">
        <w:rPr>
          <w:rFonts w:ascii="Times New Roman" w:eastAsia="Times New Roman" w:hAnsi="Times New Roman" w:cs="Times New Roman"/>
          <w:sz w:val="28"/>
          <w:szCs w:val="28"/>
          <w:lang w:eastAsia="ru-RU"/>
        </w:rPr>
        <w:t xml:space="preserve"> Уголовное дело возбуждено по акту выездной проверки, составленному налоговой инспекцией. Выявлению признаков отмывания денег способствуют такие положения Налогового кодекса Российской Федерации (далее – НК), как контроль налоговых органов за ценами по сделкам между аффилированными лицами по товарообменным операциям и внешнеторговым сделкам, при отклонении цен более чем на 20% в сторону повышения или </w:t>
      </w:r>
      <w:r w:rsidRPr="005E6CE2">
        <w:rPr>
          <w:rFonts w:ascii="Times New Roman" w:eastAsia="Times New Roman" w:hAnsi="Times New Roman" w:cs="Times New Roman"/>
          <w:sz w:val="28"/>
          <w:szCs w:val="28"/>
          <w:lang w:eastAsia="ru-RU"/>
        </w:rPr>
        <w:lastRenderedPageBreak/>
        <w:t>понижения от уровня обычных цен за непродолжительное время (п. 2 ст. 40 НК), понятие взаимозависимых лиц (ст. 20 НК). Объем информации о признаках отмывания в данном случае будет таким же, как и в оперативных материалах. Однако изъятые налоговыми органами документы могут подтверждать только выявленные факты налоговых правонарушений (п. 5 ст. 94 НК). Что необходимо предпринять для проверки, содержащейся в акте выездной налоговой проверки информации и как ее использовать в следственных мероприятиях.</w:t>
      </w:r>
    </w:p>
    <w:bookmarkEnd w:id="32"/>
    <w:bookmarkEnd w:id="33"/>
    <w:p w14:paraId="1ADD4ED3" w14:textId="77777777" w:rsidR="0061402C" w:rsidRPr="005E6CE2" w:rsidRDefault="0061402C" w:rsidP="005E6CE2">
      <w:pPr>
        <w:spacing w:after="0" w:line="240" w:lineRule="auto"/>
        <w:contextualSpacing/>
        <w:jc w:val="both"/>
        <w:rPr>
          <w:rFonts w:ascii="Times New Roman" w:eastAsia="Times New Roman" w:hAnsi="Times New Roman" w:cs="Times New Roman"/>
          <w:sz w:val="28"/>
          <w:szCs w:val="28"/>
          <w:lang w:eastAsia="ru-RU"/>
        </w:rPr>
      </w:pPr>
    </w:p>
    <w:p w14:paraId="3725C460" w14:textId="6097C351" w:rsidR="00923A8E" w:rsidRPr="005E6CE2" w:rsidRDefault="00923A8E" w:rsidP="005E6CE2">
      <w:pPr>
        <w:widowControl w:val="0"/>
        <w:spacing w:after="0" w:line="240" w:lineRule="auto"/>
        <w:jc w:val="center"/>
        <w:outlineLvl w:val="0"/>
        <w:rPr>
          <w:rFonts w:ascii="Times New Roman" w:eastAsia="Times New Roman" w:hAnsi="Times New Roman" w:cs="Times New Roman"/>
          <w:b/>
          <w:bCs/>
          <w:sz w:val="28"/>
          <w:szCs w:val="28"/>
          <w:lang w:eastAsia="ru-RU"/>
        </w:rPr>
      </w:pPr>
      <w:bookmarkStart w:id="34" w:name="_Toc515227234"/>
      <w:bookmarkStart w:id="35" w:name="_Toc73619800"/>
      <w:r w:rsidRPr="005E6CE2">
        <w:rPr>
          <w:rFonts w:ascii="Times New Roman" w:eastAsia="Times New Roman" w:hAnsi="Times New Roman" w:cs="Times New Roman"/>
          <w:b/>
          <w:bCs/>
          <w:sz w:val="28"/>
          <w:szCs w:val="28"/>
          <w:lang w:eastAsia="ru-RU"/>
        </w:rPr>
        <w:t>Примеры тестовых заданий</w:t>
      </w:r>
      <w:bookmarkEnd w:id="34"/>
      <w:bookmarkEnd w:id="35"/>
    </w:p>
    <w:p w14:paraId="1BF964DE" w14:textId="77777777" w:rsidR="00074956" w:rsidRPr="005E6CE2" w:rsidRDefault="00074956" w:rsidP="005E6CE2">
      <w:pPr>
        <w:widowControl w:val="0"/>
        <w:spacing w:after="0" w:line="240" w:lineRule="auto"/>
        <w:jc w:val="both"/>
        <w:outlineLvl w:val="0"/>
        <w:rPr>
          <w:rFonts w:ascii="Times New Roman" w:eastAsia="Times New Roman" w:hAnsi="Times New Roman" w:cs="Times New Roman"/>
          <w:b/>
          <w:bCs/>
          <w:sz w:val="28"/>
          <w:szCs w:val="28"/>
          <w:lang w:eastAsia="ru-RU"/>
        </w:rPr>
      </w:pPr>
      <w:r w:rsidRPr="005E6CE2">
        <w:rPr>
          <w:rFonts w:ascii="Times New Roman" w:eastAsia="Times New Roman" w:hAnsi="Times New Roman" w:cs="Times New Roman"/>
          <w:b/>
          <w:bCs/>
          <w:sz w:val="28"/>
          <w:szCs w:val="28"/>
          <w:lang w:eastAsia="ru-RU"/>
        </w:rPr>
        <w:t xml:space="preserve">1. Что является характерной чертой отмывания денег? </w:t>
      </w:r>
    </w:p>
    <w:p w14:paraId="499F4EAC" w14:textId="77777777" w:rsidR="00074956" w:rsidRPr="005E6CE2" w:rsidRDefault="00074956" w:rsidP="005E6CE2">
      <w:pPr>
        <w:widowControl w:val="0"/>
        <w:spacing w:after="0" w:line="240" w:lineRule="auto"/>
        <w:jc w:val="both"/>
        <w:outlineLvl w:val="0"/>
        <w:rPr>
          <w:rFonts w:ascii="Times New Roman" w:eastAsia="Times New Roman" w:hAnsi="Times New Roman" w:cs="Times New Roman"/>
          <w:bCs/>
          <w:sz w:val="28"/>
          <w:szCs w:val="28"/>
          <w:lang w:eastAsia="ru-RU"/>
        </w:rPr>
      </w:pPr>
      <w:r w:rsidRPr="005E6CE2">
        <w:rPr>
          <w:rFonts w:ascii="Times New Roman" w:eastAsia="Times New Roman" w:hAnsi="Times New Roman" w:cs="Times New Roman"/>
          <w:bCs/>
          <w:sz w:val="28"/>
          <w:szCs w:val="28"/>
          <w:lang w:eastAsia="ru-RU"/>
        </w:rPr>
        <w:t xml:space="preserve">А) Криминальное происхождение капитала </w:t>
      </w:r>
    </w:p>
    <w:p w14:paraId="7F99F4E5" w14:textId="77777777" w:rsidR="00074956" w:rsidRPr="005E6CE2" w:rsidRDefault="00074956" w:rsidP="005E6CE2">
      <w:pPr>
        <w:widowControl w:val="0"/>
        <w:spacing w:after="0" w:line="240" w:lineRule="auto"/>
        <w:jc w:val="both"/>
        <w:outlineLvl w:val="0"/>
        <w:rPr>
          <w:rFonts w:ascii="Times New Roman" w:eastAsia="Times New Roman" w:hAnsi="Times New Roman" w:cs="Times New Roman"/>
          <w:bCs/>
          <w:sz w:val="28"/>
          <w:szCs w:val="28"/>
          <w:lang w:eastAsia="ru-RU"/>
        </w:rPr>
      </w:pPr>
      <w:r w:rsidRPr="005E6CE2">
        <w:rPr>
          <w:rFonts w:ascii="Times New Roman" w:eastAsia="Times New Roman" w:hAnsi="Times New Roman" w:cs="Times New Roman"/>
          <w:bCs/>
          <w:sz w:val="28"/>
          <w:szCs w:val="28"/>
          <w:lang w:eastAsia="ru-RU"/>
        </w:rPr>
        <w:t xml:space="preserve">Б) Высокий доход </w:t>
      </w:r>
    </w:p>
    <w:p w14:paraId="50550248" w14:textId="77777777" w:rsidR="00074956" w:rsidRPr="005E6CE2" w:rsidRDefault="00074956" w:rsidP="005E6CE2">
      <w:pPr>
        <w:widowControl w:val="0"/>
        <w:spacing w:after="0" w:line="240" w:lineRule="auto"/>
        <w:jc w:val="both"/>
        <w:outlineLvl w:val="0"/>
        <w:rPr>
          <w:rFonts w:ascii="Times New Roman" w:eastAsia="Times New Roman" w:hAnsi="Times New Roman" w:cs="Times New Roman"/>
          <w:bCs/>
          <w:sz w:val="28"/>
          <w:szCs w:val="28"/>
          <w:lang w:eastAsia="ru-RU"/>
        </w:rPr>
      </w:pPr>
      <w:r w:rsidRPr="005E6CE2">
        <w:rPr>
          <w:rFonts w:ascii="Times New Roman" w:eastAsia="Times New Roman" w:hAnsi="Times New Roman" w:cs="Times New Roman"/>
          <w:bCs/>
          <w:sz w:val="28"/>
          <w:szCs w:val="28"/>
          <w:lang w:eastAsia="ru-RU"/>
        </w:rPr>
        <w:t xml:space="preserve">В) Преобразование денег, полученных в результате торговли без специального разрешения </w:t>
      </w:r>
    </w:p>
    <w:p w14:paraId="68455F31" w14:textId="77777777" w:rsidR="00074956" w:rsidRPr="005E6CE2" w:rsidRDefault="00074956" w:rsidP="005E6CE2">
      <w:pPr>
        <w:widowControl w:val="0"/>
        <w:spacing w:after="0" w:line="240" w:lineRule="auto"/>
        <w:jc w:val="both"/>
        <w:outlineLvl w:val="0"/>
        <w:rPr>
          <w:rFonts w:ascii="Times New Roman" w:eastAsia="Times New Roman" w:hAnsi="Times New Roman" w:cs="Times New Roman"/>
          <w:bCs/>
          <w:sz w:val="28"/>
          <w:szCs w:val="28"/>
          <w:lang w:eastAsia="ru-RU"/>
        </w:rPr>
      </w:pPr>
      <w:r w:rsidRPr="005E6CE2">
        <w:rPr>
          <w:rFonts w:ascii="Times New Roman" w:eastAsia="Times New Roman" w:hAnsi="Times New Roman" w:cs="Times New Roman"/>
          <w:bCs/>
          <w:sz w:val="28"/>
          <w:szCs w:val="28"/>
          <w:lang w:eastAsia="ru-RU"/>
        </w:rPr>
        <w:t xml:space="preserve">Г) </w:t>
      </w:r>
      <w:proofErr w:type="spellStart"/>
      <w:r w:rsidRPr="005E6CE2">
        <w:rPr>
          <w:rFonts w:ascii="Times New Roman" w:eastAsia="Times New Roman" w:hAnsi="Times New Roman" w:cs="Times New Roman"/>
          <w:bCs/>
          <w:sz w:val="28"/>
          <w:szCs w:val="28"/>
          <w:lang w:eastAsia="ru-RU"/>
        </w:rPr>
        <w:t>Обналичивание</w:t>
      </w:r>
      <w:proofErr w:type="spellEnd"/>
      <w:r w:rsidRPr="005E6CE2">
        <w:rPr>
          <w:rFonts w:ascii="Times New Roman" w:eastAsia="Times New Roman" w:hAnsi="Times New Roman" w:cs="Times New Roman"/>
          <w:bCs/>
          <w:sz w:val="28"/>
          <w:szCs w:val="28"/>
          <w:lang w:eastAsia="ru-RU"/>
        </w:rPr>
        <w:t xml:space="preserve"> денежных средств</w:t>
      </w:r>
    </w:p>
    <w:p w14:paraId="4861CF3D" w14:textId="77777777" w:rsidR="00074956" w:rsidRPr="005E6CE2" w:rsidRDefault="00074956" w:rsidP="005E6CE2">
      <w:pPr>
        <w:widowControl w:val="0"/>
        <w:spacing w:after="0" w:line="240" w:lineRule="auto"/>
        <w:jc w:val="both"/>
        <w:outlineLvl w:val="0"/>
        <w:rPr>
          <w:rFonts w:ascii="Times New Roman" w:eastAsia="Times New Roman" w:hAnsi="Times New Roman" w:cs="Times New Roman"/>
          <w:b/>
          <w:bCs/>
          <w:sz w:val="28"/>
          <w:szCs w:val="28"/>
          <w:lang w:eastAsia="ru-RU"/>
        </w:rPr>
      </w:pPr>
      <w:r w:rsidRPr="005E6CE2">
        <w:rPr>
          <w:rFonts w:ascii="Times New Roman" w:eastAsia="Times New Roman" w:hAnsi="Times New Roman" w:cs="Times New Roman"/>
          <w:b/>
          <w:bCs/>
          <w:sz w:val="28"/>
          <w:szCs w:val="28"/>
          <w:lang w:eastAsia="ru-RU"/>
        </w:rPr>
        <w:t xml:space="preserve">2. С точки зрения ФАТФ, под отмыванием понимается: </w:t>
      </w:r>
    </w:p>
    <w:p w14:paraId="6B583B56" w14:textId="77777777" w:rsidR="00074956" w:rsidRPr="005E6CE2" w:rsidRDefault="00074956" w:rsidP="005E6CE2">
      <w:pPr>
        <w:widowControl w:val="0"/>
        <w:spacing w:after="0" w:line="240" w:lineRule="auto"/>
        <w:jc w:val="both"/>
        <w:outlineLvl w:val="0"/>
        <w:rPr>
          <w:rFonts w:ascii="Times New Roman" w:eastAsia="Times New Roman" w:hAnsi="Times New Roman" w:cs="Times New Roman"/>
          <w:bCs/>
          <w:sz w:val="28"/>
          <w:szCs w:val="28"/>
          <w:lang w:eastAsia="ru-RU"/>
        </w:rPr>
      </w:pPr>
      <w:r w:rsidRPr="005E6CE2">
        <w:rPr>
          <w:rFonts w:ascii="Times New Roman" w:eastAsia="Times New Roman" w:hAnsi="Times New Roman" w:cs="Times New Roman"/>
          <w:bCs/>
          <w:sz w:val="28"/>
          <w:szCs w:val="28"/>
          <w:lang w:eastAsia="ru-RU"/>
        </w:rPr>
        <w:t xml:space="preserve">А) процесс, посредством которого скрывается существование, незаконное происхождение или незаконное использование доходов, и затем эти доходы маскируются таким образом, чтобы казаться имеющими законное происхождение; </w:t>
      </w:r>
    </w:p>
    <w:p w14:paraId="32E94CD3" w14:textId="77777777" w:rsidR="00074956" w:rsidRPr="005E6CE2" w:rsidRDefault="00074956" w:rsidP="005E6CE2">
      <w:pPr>
        <w:widowControl w:val="0"/>
        <w:spacing w:after="0" w:line="240" w:lineRule="auto"/>
        <w:jc w:val="both"/>
        <w:outlineLvl w:val="0"/>
        <w:rPr>
          <w:rFonts w:ascii="Times New Roman" w:eastAsia="Times New Roman" w:hAnsi="Times New Roman" w:cs="Times New Roman"/>
          <w:bCs/>
          <w:sz w:val="28"/>
          <w:szCs w:val="28"/>
          <w:lang w:eastAsia="ru-RU"/>
        </w:rPr>
      </w:pPr>
      <w:r w:rsidRPr="005E6CE2">
        <w:rPr>
          <w:rFonts w:ascii="Times New Roman" w:eastAsia="Times New Roman" w:hAnsi="Times New Roman" w:cs="Times New Roman"/>
          <w:bCs/>
          <w:sz w:val="28"/>
          <w:szCs w:val="28"/>
          <w:lang w:eastAsia="ru-RU"/>
        </w:rPr>
        <w:t xml:space="preserve">Б) процесс сокрытия или маскировки существования, незаконного происхождения, движения, назначения или использования имущества, или денежных средств, полученных незаконным путем; </w:t>
      </w:r>
    </w:p>
    <w:p w14:paraId="3B351AC9" w14:textId="77777777" w:rsidR="00074956" w:rsidRPr="005E6CE2" w:rsidRDefault="00074956" w:rsidP="005E6CE2">
      <w:pPr>
        <w:widowControl w:val="0"/>
        <w:spacing w:after="0" w:line="240" w:lineRule="auto"/>
        <w:jc w:val="both"/>
        <w:outlineLvl w:val="0"/>
        <w:rPr>
          <w:rFonts w:ascii="Times New Roman" w:eastAsia="Times New Roman" w:hAnsi="Times New Roman" w:cs="Times New Roman"/>
          <w:bCs/>
          <w:sz w:val="28"/>
          <w:szCs w:val="28"/>
          <w:lang w:eastAsia="ru-RU"/>
        </w:rPr>
      </w:pPr>
      <w:r w:rsidRPr="005E6CE2">
        <w:rPr>
          <w:rFonts w:ascii="Times New Roman" w:eastAsia="Times New Roman" w:hAnsi="Times New Roman" w:cs="Times New Roman"/>
          <w:bCs/>
          <w:sz w:val="28"/>
          <w:szCs w:val="28"/>
          <w:lang w:eastAsia="ru-RU"/>
        </w:rPr>
        <w:t xml:space="preserve">В) совершение операций с целью сокрытия наличия, происхождения или целевого назначения вещественных ценностей, проистекающих из преступления, с тем, чтобы затем извлечь из этих ценностей регулярные доходы; </w:t>
      </w:r>
    </w:p>
    <w:p w14:paraId="7F516C94" w14:textId="77777777" w:rsidR="00074956" w:rsidRPr="005E6CE2" w:rsidRDefault="00074956" w:rsidP="005E6CE2">
      <w:pPr>
        <w:widowControl w:val="0"/>
        <w:spacing w:after="0" w:line="240" w:lineRule="auto"/>
        <w:jc w:val="both"/>
        <w:outlineLvl w:val="0"/>
        <w:rPr>
          <w:rFonts w:ascii="Times New Roman" w:eastAsia="Times New Roman" w:hAnsi="Times New Roman" w:cs="Times New Roman"/>
          <w:bCs/>
          <w:sz w:val="28"/>
          <w:szCs w:val="28"/>
          <w:lang w:eastAsia="ru-RU"/>
        </w:rPr>
      </w:pPr>
      <w:r w:rsidRPr="005E6CE2">
        <w:rPr>
          <w:rFonts w:ascii="Times New Roman" w:eastAsia="Times New Roman" w:hAnsi="Times New Roman" w:cs="Times New Roman"/>
          <w:bCs/>
          <w:sz w:val="28"/>
          <w:szCs w:val="28"/>
          <w:lang w:eastAsia="ru-RU"/>
        </w:rPr>
        <w:t>Г) процесс, при котором человек скрывает существование незаконного источника средств или незаконного использования дохода и затем маскирует этот доход для придания ему видимости законного.</w:t>
      </w:r>
    </w:p>
    <w:p w14:paraId="71BF689E" w14:textId="77777777" w:rsidR="00074956" w:rsidRPr="005E6CE2" w:rsidRDefault="00074956" w:rsidP="005E6CE2">
      <w:pPr>
        <w:widowControl w:val="0"/>
        <w:spacing w:after="0" w:line="240" w:lineRule="auto"/>
        <w:jc w:val="both"/>
        <w:outlineLvl w:val="0"/>
        <w:rPr>
          <w:rFonts w:ascii="Times New Roman" w:eastAsia="Times New Roman" w:hAnsi="Times New Roman" w:cs="Times New Roman"/>
          <w:b/>
          <w:bCs/>
          <w:sz w:val="28"/>
          <w:szCs w:val="28"/>
          <w:lang w:eastAsia="ru-RU"/>
        </w:rPr>
      </w:pPr>
      <w:r w:rsidRPr="005E6CE2">
        <w:rPr>
          <w:rFonts w:ascii="Times New Roman" w:eastAsia="Times New Roman" w:hAnsi="Times New Roman" w:cs="Times New Roman"/>
          <w:b/>
          <w:bCs/>
          <w:sz w:val="28"/>
          <w:szCs w:val="28"/>
          <w:lang w:eastAsia="ru-RU"/>
        </w:rPr>
        <w:t xml:space="preserve">3. С точки зрения Федерального Закона № 115-ФЗ от 7 августа 2001 года «О противодействии легализации (отмыванию) доходов, полученных преступным путем, и финансированию терроризма» легализация преступных доходов – это: </w:t>
      </w:r>
    </w:p>
    <w:p w14:paraId="571D632B" w14:textId="77777777" w:rsidR="00074956" w:rsidRPr="005E6CE2" w:rsidRDefault="00074956" w:rsidP="005E6CE2">
      <w:pPr>
        <w:widowControl w:val="0"/>
        <w:spacing w:after="0" w:line="240" w:lineRule="auto"/>
        <w:jc w:val="both"/>
        <w:outlineLvl w:val="0"/>
        <w:rPr>
          <w:rFonts w:ascii="Times New Roman" w:eastAsia="Times New Roman" w:hAnsi="Times New Roman" w:cs="Times New Roman"/>
          <w:bCs/>
          <w:sz w:val="28"/>
          <w:szCs w:val="28"/>
          <w:lang w:eastAsia="ru-RU"/>
        </w:rPr>
      </w:pPr>
      <w:r w:rsidRPr="005E6CE2">
        <w:rPr>
          <w:rFonts w:ascii="Times New Roman" w:eastAsia="Times New Roman" w:hAnsi="Times New Roman" w:cs="Times New Roman"/>
          <w:bCs/>
          <w:sz w:val="28"/>
          <w:szCs w:val="28"/>
          <w:lang w:eastAsia="ru-RU"/>
        </w:rPr>
        <w:t xml:space="preserve">А) Операции по </w:t>
      </w:r>
      <w:proofErr w:type="spellStart"/>
      <w:r w:rsidRPr="005E6CE2">
        <w:rPr>
          <w:rFonts w:ascii="Times New Roman" w:eastAsia="Times New Roman" w:hAnsi="Times New Roman" w:cs="Times New Roman"/>
          <w:bCs/>
          <w:sz w:val="28"/>
          <w:szCs w:val="28"/>
          <w:lang w:eastAsia="ru-RU"/>
        </w:rPr>
        <w:t>обналичиванию</w:t>
      </w:r>
      <w:proofErr w:type="spellEnd"/>
      <w:r w:rsidRPr="005E6CE2">
        <w:rPr>
          <w:rFonts w:ascii="Times New Roman" w:eastAsia="Times New Roman" w:hAnsi="Times New Roman" w:cs="Times New Roman"/>
          <w:bCs/>
          <w:sz w:val="28"/>
          <w:szCs w:val="28"/>
          <w:lang w:eastAsia="ru-RU"/>
        </w:rPr>
        <w:t xml:space="preserve"> денежных средств </w:t>
      </w:r>
    </w:p>
    <w:p w14:paraId="1D724682" w14:textId="77777777" w:rsidR="00074956" w:rsidRPr="005E6CE2" w:rsidRDefault="00074956" w:rsidP="005E6CE2">
      <w:pPr>
        <w:widowControl w:val="0"/>
        <w:spacing w:after="0" w:line="240" w:lineRule="auto"/>
        <w:jc w:val="both"/>
        <w:outlineLvl w:val="0"/>
        <w:rPr>
          <w:rFonts w:ascii="Times New Roman" w:eastAsia="Times New Roman" w:hAnsi="Times New Roman" w:cs="Times New Roman"/>
          <w:bCs/>
          <w:sz w:val="28"/>
          <w:szCs w:val="28"/>
          <w:lang w:eastAsia="ru-RU"/>
        </w:rPr>
      </w:pPr>
      <w:r w:rsidRPr="005E6CE2">
        <w:rPr>
          <w:rFonts w:ascii="Times New Roman" w:eastAsia="Times New Roman" w:hAnsi="Times New Roman" w:cs="Times New Roman"/>
          <w:bCs/>
          <w:sz w:val="28"/>
          <w:szCs w:val="28"/>
          <w:lang w:eastAsia="ru-RU"/>
        </w:rPr>
        <w:t xml:space="preserve">Б) Совершение операций и других сделок с денежными средствами или иным имуществом, приобретенным заведомо незаконным путем, а равно использование указанных средств или иного имущества для осуществления предпринимательской или иной экономической деятельности </w:t>
      </w:r>
    </w:p>
    <w:p w14:paraId="4407B38E" w14:textId="77777777" w:rsidR="00074956" w:rsidRPr="005E6CE2" w:rsidRDefault="00074956" w:rsidP="005E6CE2">
      <w:pPr>
        <w:widowControl w:val="0"/>
        <w:spacing w:after="0" w:line="240" w:lineRule="auto"/>
        <w:jc w:val="both"/>
        <w:outlineLvl w:val="0"/>
        <w:rPr>
          <w:rFonts w:ascii="Times New Roman" w:eastAsia="Times New Roman" w:hAnsi="Times New Roman" w:cs="Times New Roman"/>
          <w:bCs/>
          <w:sz w:val="28"/>
          <w:szCs w:val="28"/>
          <w:lang w:eastAsia="ru-RU"/>
        </w:rPr>
      </w:pPr>
      <w:r w:rsidRPr="005E6CE2">
        <w:rPr>
          <w:rFonts w:ascii="Times New Roman" w:eastAsia="Times New Roman" w:hAnsi="Times New Roman" w:cs="Times New Roman"/>
          <w:bCs/>
          <w:sz w:val="28"/>
          <w:szCs w:val="28"/>
          <w:lang w:eastAsia="ru-RU"/>
        </w:rPr>
        <w:t xml:space="preserve">В) Придание правомерного вида владению, пользованию или распоряжению денежными средствами или иным имуществом, полученными в результате совершения преступления, за исключением преступлений, предусмотренных статьями 193, 194, 198, 199, 199.1 и 199.2 Уголовного кодекса Российской Федерации. </w:t>
      </w:r>
    </w:p>
    <w:p w14:paraId="76802F9D" w14:textId="77777777" w:rsidR="00074956" w:rsidRPr="005E6CE2" w:rsidRDefault="00074956" w:rsidP="005E6CE2">
      <w:pPr>
        <w:widowControl w:val="0"/>
        <w:spacing w:after="0" w:line="240" w:lineRule="auto"/>
        <w:jc w:val="both"/>
        <w:outlineLvl w:val="0"/>
        <w:rPr>
          <w:rFonts w:ascii="Times New Roman" w:eastAsia="Times New Roman" w:hAnsi="Times New Roman" w:cs="Times New Roman"/>
          <w:b/>
          <w:bCs/>
          <w:sz w:val="28"/>
          <w:szCs w:val="28"/>
          <w:lang w:eastAsia="ru-RU"/>
        </w:rPr>
      </w:pPr>
      <w:r w:rsidRPr="005E6CE2">
        <w:rPr>
          <w:rFonts w:ascii="Times New Roman" w:eastAsia="Times New Roman" w:hAnsi="Times New Roman" w:cs="Times New Roman"/>
          <w:b/>
          <w:bCs/>
          <w:sz w:val="28"/>
          <w:szCs w:val="28"/>
          <w:lang w:eastAsia="ru-RU"/>
        </w:rPr>
        <w:lastRenderedPageBreak/>
        <w:t xml:space="preserve">4. Когда появились первые законодательные инициативы, направленные на противодействие отмыванию денег? </w:t>
      </w:r>
    </w:p>
    <w:p w14:paraId="2EAFA2DB" w14:textId="77777777" w:rsidR="00074956" w:rsidRPr="005E6CE2" w:rsidRDefault="00074956" w:rsidP="005E6CE2">
      <w:pPr>
        <w:widowControl w:val="0"/>
        <w:spacing w:after="0" w:line="240" w:lineRule="auto"/>
        <w:jc w:val="both"/>
        <w:outlineLvl w:val="0"/>
        <w:rPr>
          <w:rFonts w:ascii="Times New Roman" w:eastAsia="Times New Roman" w:hAnsi="Times New Roman" w:cs="Times New Roman"/>
          <w:bCs/>
          <w:sz w:val="28"/>
          <w:szCs w:val="28"/>
          <w:lang w:eastAsia="ru-RU"/>
        </w:rPr>
      </w:pPr>
      <w:r w:rsidRPr="005E6CE2">
        <w:rPr>
          <w:rFonts w:ascii="Times New Roman" w:eastAsia="Times New Roman" w:hAnsi="Times New Roman" w:cs="Times New Roman"/>
          <w:bCs/>
          <w:sz w:val="28"/>
          <w:szCs w:val="28"/>
          <w:lang w:eastAsia="ru-RU"/>
        </w:rPr>
        <w:t xml:space="preserve">А) 1960-е годы </w:t>
      </w:r>
    </w:p>
    <w:p w14:paraId="2307791D" w14:textId="77777777" w:rsidR="00074956" w:rsidRPr="005E6CE2" w:rsidRDefault="00074956" w:rsidP="005E6CE2">
      <w:pPr>
        <w:widowControl w:val="0"/>
        <w:spacing w:after="0" w:line="240" w:lineRule="auto"/>
        <w:jc w:val="both"/>
        <w:outlineLvl w:val="0"/>
        <w:rPr>
          <w:rFonts w:ascii="Times New Roman" w:eastAsia="Times New Roman" w:hAnsi="Times New Roman" w:cs="Times New Roman"/>
          <w:bCs/>
          <w:sz w:val="28"/>
          <w:szCs w:val="28"/>
          <w:lang w:eastAsia="ru-RU"/>
        </w:rPr>
      </w:pPr>
      <w:r w:rsidRPr="005E6CE2">
        <w:rPr>
          <w:rFonts w:ascii="Times New Roman" w:eastAsia="Times New Roman" w:hAnsi="Times New Roman" w:cs="Times New Roman"/>
          <w:bCs/>
          <w:sz w:val="28"/>
          <w:szCs w:val="28"/>
          <w:lang w:eastAsia="ru-RU"/>
        </w:rPr>
        <w:t xml:space="preserve">Б) 1970-е годы </w:t>
      </w:r>
    </w:p>
    <w:p w14:paraId="70BE00EF" w14:textId="77777777" w:rsidR="00074956" w:rsidRPr="005E6CE2" w:rsidRDefault="00074956" w:rsidP="005E6CE2">
      <w:pPr>
        <w:widowControl w:val="0"/>
        <w:spacing w:after="0" w:line="240" w:lineRule="auto"/>
        <w:jc w:val="both"/>
        <w:outlineLvl w:val="0"/>
        <w:rPr>
          <w:rFonts w:ascii="Times New Roman" w:eastAsia="Times New Roman" w:hAnsi="Times New Roman" w:cs="Times New Roman"/>
          <w:bCs/>
          <w:sz w:val="28"/>
          <w:szCs w:val="28"/>
          <w:lang w:eastAsia="ru-RU"/>
        </w:rPr>
      </w:pPr>
      <w:r w:rsidRPr="005E6CE2">
        <w:rPr>
          <w:rFonts w:ascii="Times New Roman" w:eastAsia="Times New Roman" w:hAnsi="Times New Roman" w:cs="Times New Roman"/>
          <w:bCs/>
          <w:sz w:val="28"/>
          <w:szCs w:val="28"/>
          <w:lang w:eastAsia="ru-RU"/>
        </w:rPr>
        <w:t xml:space="preserve">В) 1990-е годы </w:t>
      </w:r>
    </w:p>
    <w:p w14:paraId="4436C1E4" w14:textId="77777777" w:rsidR="00074956" w:rsidRPr="005E6CE2" w:rsidRDefault="00074956" w:rsidP="005E6CE2">
      <w:pPr>
        <w:widowControl w:val="0"/>
        <w:spacing w:after="0" w:line="240" w:lineRule="auto"/>
        <w:jc w:val="both"/>
        <w:outlineLvl w:val="0"/>
        <w:rPr>
          <w:rFonts w:ascii="Times New Roman" w:eastAsia="Times New Roman" w:hAnsi="Times New Roman" w:cs="Times New Roman"/>
          <w:bCs/>
          <w:sz w:val="28"/>
          <w:szCs w:val="28"/>
          <w:lang w:eastAsia="ru-RU"/>
        </w:rPr>
      </w:pPr>
      <w:r w:rsidRPr="005E6CE2">
        <w:rPr>
          <w:rFonts w:ascii="Times New Roman" w:eastAsia="Times New Roman" w:hAnsi="Times New Roman" w:cs="Times New Roman"/>
          <w:bCs/>
          <w:sz w:val="28"/>
          <w:szCs w:val="28"/>
          <w:lang w:eastAsia="ru-RU"/>
        </w:rPr>
        <w:t xml:space="preserve">Г) После 11 сентября 2001 года. </w:t>
      </w:r>
    </w:p>
    <w:p w14:paraId="03B9256B" w14:textId="77777777" w:rsidR="00074956" w:rsidRPr="005E6CE2" w:rsidRDefault="00074956" w:rsidP="005E6CE2">
      <w:pPr>
        <w:widowControl w:val="0"/>
        <w:spacing w:after="0" w:line="240" w:lineRule="auto"/>
        <w:jc w:val="both"/>
        <w:outlineLvl w:val="0"/>
        <w:rPr>
          <w:rFonts w:ascii="Times New Roman" w:eastAsia="Times New Roman" w:hAnsi="Times New Roman" w:cs="Times New Roman"/>
          <w:b/>
          <w:bCs/>
          <w:sz w:val="28"/>
          <w:szCs w:val="28"/>
          <w:lang w:eastAsia="ru-RU"/>
        </w:rPr>
      </w:pPr>
      <w:r w:rsidRPr="005E6CE2">
        <w:rPr>
          <w:rFonts w:ascii="Times New Roman" w:eastAsia="Times New Roman" w:hAnsi="Times New Roman" w:cs="Times New Roman"/>
          <w:b/>
          <w:bCs/>
          <w:sz w:val="28"/>
          <w:szCs w:val="28"/>
          <w:lang w:eastAsia="ru-RU"/>
        </w:rPr>
        <w:t xml:space="preserve">5. Какой документ заложил основу для международного сотрудничества в сфере противодействия отмыванию преступных доходов и ставший первым международным правовым актом в борьбе с отмыванием преступных денег? </w:t>
      </w:r>
    </w:p>
    <w:p w14:paraId="70DD2853" w14:textId="77777777" w:rsidR="00074956" w:rsidRPr="005E6CE2" w:rsidRDefault="00074956" w:rsidP="005E6CE2">
      <w:pPr>
        <w:widowControl w:val="0"/>
        <w:spacing w:after="0" w:line="240" w:lineRule="auto"/>
        <w:jc w:val="both"/>
        <w:outlineLvl w:val="0"/>
        <w:rPr>
          <w:rFonts w:ascii="Times New Roman" w:eastAsia="Times New Roman" w:hAnsi="Times New Roman" w:cs="Times New Roman"/>
          <w:bCs/>
          <w:sz w:val="28"/>
          <w:szCs w:val="28"/>
          <w:lang w:eastAsia="ru-RU"/>
        </w:rPr>
      </w:pPr>
      <w:r w:rsidRPr="005E6CE2">
        <w:rPr>
          <w:rFonts w:ascii="Times New Roman" w:eastAsia="Times New Roman" w:hAnsi="Times New Roman" w:cs="Times New Roman"/>
          <w:bCs/>
          <w:sz w:val="28"/>
          <w:szCs w:val="28"/>
          <w:lang w:eastAsia="ru-RU"/>
        </w:rPr>
        <w:t xml:space="preserve">А) Конвенция ООН о борьбе против незаконного оборота наркотических средств и психотропных веществ, 1988 г. </w:t>
      </w:r>
    </w:p>
    <w:p w14:paraId="6F60E9AB" w14:textId="77777777" w:rsidR="00074956" w:rsidRPr="005E6CE2" w:rsidRDefault="00074956" w:rsidP="005E6CE2">
      <w:pPr>
        <w:widowControl w:val="0"/>
        <w:spacing w:after="0" w:line="240" w:lineRule="auto"/>
        <w:jc w:val="both"/>
        <w:outlineLvl w:val="0"/>
        <w:rPr>
          <w:rFonts w:ascii="Times New Roman" w:eastAsia="Times New Roman" w:hAnsi="Times New Roman" w:cs="Times New Roman"/>
          <w:bCs/>
          <w:sz w:val="28"/>
          <w:szCs w:val="28"/>
          <w:lang w:eastAsia="ru-RU"/>
        </w:rPr>
      </w:pPr>
      <w:r w:rsidRPr="005E6CE2">
        <w:rPr>
          <w:rFonts w:ascii="Times New Roman" w:eastAsia="Times New Roman" w:hAnsi="Times New Roman" w:cs="Times New Roman"/>
          <w:bCs/>
          <w:sz w:val="28"/>
          <w:szCs w:val="28"/>
          <w:lang w:eastAsia="ru-RU"/>
        </w:rPr>
        <w:t xml:space="preserve">Б) </w:t>
      </w:r>
      <w:proofErr w:type="spellStart"/>
      <w:r w:rsidRPr="005E6CE2">
        <w:rPr>
          <w:rFonts w:ascii="Times New Roman" w:eastAsia="Times New Roman" w:hAnsi="Times New Roman" w:cs="Times New Roman"/>
          <w:bCs/>
          <w:sz w:val="28"/>
          <w:szCs w:val="28"/>
          <w:lang w:eastAsia="ru-RU"/>
        </w:rPr>
        <w:t>Палермская</w:t>
      </w:r>
      <w:proofErr w:type="spellEnd"/>
      <w:r w:rsidRPr="005E6CE2">
        <w:rPr>
          <w:rFonts w:ascii="Times New Roman" w:eastAsia="Times New Roman" w:hAnsi="Times New Roman" w:cs="Times New Roman"/>
          <w:bCs/>
          <w:sz w:val="28"/>
          <w:szCs w:val="28"/>
          <w:lang w:eastAsia="ru-RU"/>
        </w:rPr>
        <w:t xml:space="preserve"> конвенция против транснациональной организованной преступности 2000 г.; </w:t>
      </w:r>
    </w:p>
    <w:p w14:paraId="73F12627" w14:textId="77777777" w:rsidR="00074956" w:rsidRPr="005E6CE2" w:rsidRDefault="00074956" w:rsidP="005E6CE2">
      <w:pPr>
        <w:widowControl w:val="0"/>
        <w:spacing w:after="0" w:line="240" w:lineRule="auto"/>
        <w:jc w:val="both"/>
        <w:outlineLvl w:val="0"/>
        <w:rPr>
          <w:rFonts w:ascii="Times New Roman" w:eastAsia="Times New Roman" w:hAnsi="Times New Roman" w:cs="Times New Roman"/>
          <w:bCs/>
          <w:sz w:val="28"/>
          <w:szCs w:val="28"/>
          <w:lang w:eastAsia="ru-RU"/>
        </w:rPr>
      </w:pPr>
      <w:r w:rsidRPr="005E6CE2">
        <w:rPr>
          <w:rFonts w:ascii="Times New Roman" w:eastAsia="Times New Roman" w:hAnsi="Times New Roman" w:cs="Times New Roman"/>
          <w:bCs/>
          <w:sz w:val="28"/>
          <w:szCs w:val="28"/>
          <w:lang w:eastAsia="ru-RU"/>
        </w:rPr>
        <w:t xml:space="preserve">В) </w:t>
      </w:r>
      <w:proofErr w:type="spellStart"/>
      <w:r w:rsidRPr="005E6CE2">
        <w:rPr>
          <w:rFonts w:ascii="Times New Roman" w:eastAsia="Times New Roman" w:hAnsi="Times New Roman" w:cs="Times New Roman"/>
          <w:bCs/>
          <w:sz w:val="28"/>
          <w:szCs w:val="28"/>
          <w:lang w:eastAsia="ru-RU"/>
        </w:rPr>
        <w:t>Меридская</w:t>
      </w:r>
      <w:proofErr w:type="spellEnd"/>
      <w:r w:rsidRPr="005E6CE2">
        <w:rPr>
          <w:rFonts w:ascii="Times New Roman" w:eastAsia="Times New Roman" w:hAnsi="Times New Roman" w:cs="Times New Roman"/>
          <w:bCs/>
          <w:sz w:val="28"/>
          <w:szCs w:val="28"/>
          <w:lang w:eastAsia="ru-RU"/>
        </w:rPr>
        <w:t xml:space="preserve"> конвенция против коррупции 2003 г. </w:t>
      </w:r>
    </w:p>
    <w:p w14:paraId="055188B4" w14:textId="77777777" w:rsidR="00074956" w:rsidRPr="005E6CE2" w:rsidRDefault="00074956" w:rsidP="005E6CE2">
      <w:pPr>
        <w:widowControl w:val="0"/>
        <w:spacing w:after="0" w:line="240" w:lineRule="auto"/>
        <w:jc w:val="both"/>
        <w:outlineLvl w:val="0"/>
        <w:rPr>
          <w:rFonts w:ascii="Times New Roman" w:eastAsia="Times New Roman" w:hAnsi="Times New Roman" w:cs="Times New Roman"/>
          <w:b/>
          <w:bCs/>
          <w:sz w:val="28"/>
          <w:szCs w:val="28"/>
          <w:lang w:eastAsia="ru-RU"/>
        </w:rPr>
      </w:pPr>
      <w:r w:rsidRPr="005E6CE2">
        <w:rPr>
          <w:rFonts w:ascii="Times New Roman" w:eastAsia="Times New Roman" w:hAnsi="Times New Roman" w:cs="Times New Roman"/>
          <w:b/>
          <w:bCs/>
          <w:sz w:val="28"/>
          <w:szCs w:val="28"/>
          <w:lang w:eastAsia="ru-RU"/>
        </w:rPr>
        <w:t xml:space="preserve">6. Какой документ представляет собой исчерпывающую основу режима ПОД/ФТ и предназначен для применения всеми странами, с учетом особенностей национальной правовой системы? </w:t>
      </w:r>
    </w:p>
    <w:p w14:paraId="23F60F79" w14:textId="77777777" w:rsidR="00074956" w:rsidRPr="005E6CE2" w:rsidRDefault="00074956" w:rsidP="005E6CE2">
      <w:pPr>
        <w:widowControl w:val="0"/>
        <w:spacing w:after="0" w:line="240" w:lineRule="auto"/>
        <w:jc w:val="both"/>
        <w:outlineLvl w:val="0"/>
        <w:rPr>
          <w:rFonts w:ascii="Times New Roman" w:eastAsia="Times New Roman" w:hAnsi="Times New Roman" w:cs="Times New Roman"/>
          <w:bCs/>
          <w:sz w:val="28"/>
          <w:szCs w:val="28"/>
          <w:lang w:eastAsia="ru-RU"/>
        </w:rPr>
      </w:pPr>
      <w:r w:rsidRPr="005E6CE2">
        <w:rPr>
          <w:rFonts w:ascii="Times New Roman" w:eastAsia="Times New Roman" w:hAnsi="Times New Roman" w:cs="Times New Roman"/>
          <w:bCs/>
          <w:sz w:val="28"/>
          <w:szCs w:val="28"/>
          <w:lang w:eastAsia="ru-RU"/>
        </w:rPr>
        <w:t xml:space="preserve">А) Венская конвенция о борьбе против незаконного оборота наркотических средств и психотропных веществ 1988 г.; </w:t>
      </w:r>
    </w:p>
    <w:p w14:paraId="31BC63A2" w14:textId="77777777" w:rsidR="00074956" w:rsidRPr="005E6CE2" w:rsidRDefault="00074956" w:rsidP="005E6CE2">
      <w:pPr>
        <w:widowControl w:val="0"/>
        <w:spacing w:after="0" w:line="240" w:lineRule="auto"/>
        <w:jc w:val="both"/>
        <w:outlineLvl w:val="0"/>
        <w:rPr>
          <w:rFonts w:ascii="Times New Roman" w:eastAsia="Times New Roman" w:hAnsi="Times New Roman" w:cs="Times New Roman"/>
          <w:bCs/>
          <w:sz w:val="28"/>
          <w:szCs w:val="28"/>
          <w:lang w:eastAsia="ru-RU"/>
        </w:rPr>
      </w:pPr>
      <w:r w:rsidRPr="005E6CE2">
        <w:rPr>
          <w:rFonts w:ascii="Times New Roman" w:eastAsia="Times New Roman" w:hAnsi="Times New Roman" w:cs="Times New Roman"/>
          <w:bCs/>
          <w:sz w:val="28"/>
          <w:szCs w:val="28"/>
          <w:lang w:eastAsia="ru-RU"/>
        </w:rPr>
        <w:t xml:space="preserve">Б) Международная конвенция о борьбе с финансированием терроризма 1999 г.; </w:t>
      </w:r>
    </w:p>
    <w:p w14:paraId="23470D0E" w14:textId="77777777" w:rsidR="00074956" w:rsidRPr="005E6CE2" w:rsidRDefault="00074956" w:rsidP="005E6CE2">
      <w:pPr>
        <w:widowControl w:val="0"/>
        <w:spacing w:after="0" w:line="240" w:lineRule="auto"/>
        <w:jc w:val="both"/>
        <w:outlineLvl w:val="0"/>
        <w:rPr>
          <w:rFonts w:ascii="Times New Roman" w:eastAsia="Times New Roman" w:hAnsi="Times New Roman" w:cs="Times New Roman"/>
          <w:bCs/>
          <w:sz w:val="28"/>
          <w:szCs w:val="28"/>
          <w:lang w:eastAsia="ru-RU"/>
        </w:rPr>
      </w:pPr>
      <w:r w:rsidRPr="005E6CE2">
        <w:rPr>
          <w:rFonts w:ascii="Times New Roman" w:eastAsia="Times New Roman" w:hAnsi="Times New Roman" w:cs="Times New Roman"/>
          <w:bCs/>
          <w:sz w:val="28"/>
          <w:szCs w:val="28"/>
          <w:lang w:eastAsia="ru-RU"/>
        </w:rPr>
        <w:t xml:space="preserve">В) </w:t>
      </w:r>
      <w:proofErr w:type="spellStart"/>
      <w:r w:rsidRPr="005E6CE2">
        <w:rPr>
          <w:rFonts w:ascii="Times New Roman" w:eastAsia="Times New Roman" w:hAnsi="Times New Roman" w:cs="Times New Roman"/>
          <w:bCs/>
          <w:sz w:val="28"/>
          <w:szCs w:val="28"/>
          <w:lang w:eastAsia="ru-RU"/>
        </w:rPr>
        <w:t>Палермская</w:t>
      </w:r>
      <w:proofErr w:type="spellEnd"/>
      <w:r w:rsidRPr="005E6CE2">
        <w:rPr>
          <w:rFonts w:ascii="Times New Roman" w:eastAsia="Times New Roman" w:hAnsi="Times New Roman" w:cs="Times New Roman"/>
          <w:bCs/>
          <w:sz w:val="28"/>
          <w:szCs w:val="28"/>
          <w:lang w:eastAsia="ru-RU"/>
        </w:rPr>
        <w:t xml:space="preserve"> конвенция против транснациональной организованной преступности 2000 г.; </w:t>
      </w:r>
    </w:p>
    <w:p w14:paraId="77CC8555" w14:textId="77777777" w:rsidR="00074956" w:rsidRPr="005E6CE2" w:rsidRDefault="00074956" w:rsidP="005E6CE2">
      <w:pPr>
        <w:widowControl w:val="0"/>
        <w:spacing w:after="0" w:line="240" w:lineRule="auto"/>
        <w:jc w:val="both"/>
        <w:outlineLvl w:val="0"/>
        <w:rPr>
          <w:rFonts w:ascii="Times New Roman" w:eastAsia="Times New Roman" w:hAnsi="Times New Roman" w:cs="Times New Roman"/>
          <w:bCs/>
          <w:sz w:val="28"/>
          <w:szCs w:val="28"/>
          <w:lang w:eastAsia="ru-RU"/>
        </w:rPr>
      </w:pPr>
      <w:r w:rsidRPr="005E6CE2">
        <w:rPr>
          <w:rFonts w:ascii="Times New Roman" w:eastAsia="Times New Roman" w:hAnsi="Times New Roman" w:cs="Times New Roman"/>
          <w:bCs/>
          <w:sz w:val="28"/>
          <w:szCs w:val="28"/>
          <w:lang w:eastAsia="ru-RU"/>
        </w:rPr>
        <w:t xml:space="preserve">Г) 40+9 рекомендаций ФАТФ </w:t>
      </w:r>
    </w:p>
    <w:p w14:paraId="7C24175E" w14:textId="77777777" w:rsidR="00074956" w:rsidRPr="005E6CE2" w:rsidRDefault="00074956" w:rsidP="005E6CE2">
      <w:pPr>
        <w:widowControl w:val="0"/>
        <w:spacing w:after="0" w:line="240" w:lineRule="auto"/>
        <w:jc w:val="both"/>
        <w:outlineLvl w:val="0"/>
        <w:rPr>
          <w:rFonts w:ascii="Times New Roman" w:eastAsia="Times New Roman" w:hAnsi="Times New Roman" w:cs="Times New Roman"/>
          <w:b/>
          <w:bCs/>
          <w:sz w:val="28"/>
          <w:szCs w:val="28"/>
          <w:lang w:eastAsia="ru-RU"/>
        </w:rPr>
      </w:pPr>
      <w:r w:rsidRPr="005E6CE2">
        <w:rPr>
          <w:rFonts w:ascii="Times New Roman" w:eastAsia="Times New Roman" w:hAnsi="Times New Roman" w:cs="Times New Roman"/>
          <w:b/>
          <w:bCs/>
          <w:sz w:val="28"/>
          <w:szCs w:val="28"/>
          <w:lang w:eastAsia="ru-RU"/>
        </w:rPr>
        <w:t xml:space="preserve">7. Основополагающий документ ФАТФ «40 рекомендаций» был дополнен в 2004 году специальными рекомендациями: </w:t>
      </w:r>
    </w:p>
    <w:p w14:paraId="0FA17D58" w14:textId="77777777" w:rsidR="00074956" w:rsidRPr="005E6CE2" w:rsidRDefault="00074956" w:rsidP="005E6CE2">
      <w:pPr>
        <w:widowControl w:val="0"/>
        <w:spacing w:after="0" w:line="240" w:lineRule="auto"/>
        <w:jc w:val="both"/>
        <w:outlineLvl w:val="0"/>
        <w:rPr>
          <w:rFonts w:ascii="Times New Roman" w:eastAsia="Times New Roman" w:hAnsi="Times New Roman" w:cs="Times New Roman"/>
          <w:bCs/>
          <w:sz w:val="28"/>
          <w:szCs w:val="28"/>
          <w:lang w:eastAsia="ru-RU"/>
        </w:rPr>
      </w:pPr>
      <w:r w:rsidRPr="005E6CE2">
        <w:rPr>
          <w:rFonts w:ascii="Times New Roman" w:eastAsia="Times New Roman" w:hAnsi="Times New Roman" w:cs="Times New Roman"/>
          <w:bCs/>
          <w:sz w:val="28"/>
          <w:szCs w:val="28"/>
          <w:lang w:eastAsia="ru-RU"/>
        </w:rPr>
        <w:t xml:space="preserve">А) шестью специальными рекомендациями, направленными против оборота наркотиков; </w:t>
      </w:r>
    </w:p>
    <w:p w14:paraId="415246C0" w14:textId="77777777" w:rsidR="00074956" w:rsidRPr="005E6CE2" w:rsidRDefault="00074956" w:rsidP="00C743FD">
      <w:pPr>
        <w:widowControl w:val="0"/>
        <w:spacing w:after="0" w:line="240" w:lineRule="auto"/>
        <w:jc w:val="both"/>
        <w:outlineLvl w:val="0"/>
        <w:rPr>
          <w:rFonts w:ascii="Times New Roman" w:eastAsia="Times New Roman" w:hAnsi="Times New Roman" w:cs="Times New Roman"/>
          <w:bCs/>
          <w:sz w:val="28"/>
          <w:szCs w:val="28"/>
          <w:lang w:eastAsia="ru-RU"/>
        </w:rPr>
      </w:pPr>
      <w:r w:rsidRPr="005E6CE2">
        <w:rPr>
          <w:rFonts w:ascii="Times New Roman" w:eastAsia="Times New Roman" w:hAnsi="Times New Roman" w:cs="Times New Roman"/>
          <w:bCs/>
          <w:sz w:val="28"/>
          <w:szCs w:val="28"/>
          <w:lang w:eastAsia="ru-RU"/>
        </w:rPr>
        <w:t xml:space="preserve">Б) девятью специальными рекомендациями, направленными против финансирования терроризма; </w:t>
      </w:r>
    </w:p>
    <w:p w14:paraId="11AC5F4B" w14:textId="04FCA496" w:rsidR="00093BCD" w:rsidRPr="005E6CE2" w:rsidRDefault="00074956" w:rsidP="00C743FD">
      <w:pPr>
        <w:widowControl w:val="0"/>
        <w:spacing w:after="0" w:line="240" w:lineRule="auto"/>
        <w:jc w:val="both"/>
        <w:outlineLvl w:val="0"/>
        <w:rPr>
          <w:rFonts w:ascii="Times New Roman" w:eastAsia="Times New Roman" w:hAnsi="Times New Roman" w:cs="Times New Roman"/>
          <w:bCs/>
          <w:sz w:val="28"/>
          <w:szCs w:val="28"/>
          <w:lang w:eastAsia="ru-RU"/>
        </w:rPr>
      </w:pPr>
      <w:r w:rsidRPr="005E6CE2">
        <w:rPr>
          <w:rFonts w:ascii="Times New Roman" w:eastAsia="Times New Roman" w:hAnsi="Times New Roman" w:cs="Times New Roman"/>
          <w:bCs/>
          <w:sz w:val="28"/>
          <w:szCs w:val="28"/>
          <w:lang w:eastAsia="ru-RU"/>
        </w:rPr>
        <w:t>В) двенадцатью специальными рекомендациями, направленными против коррупции</w:t>
      </w:r>
      <w:r w:rsidR="005E6CE2" w:rsidRPr="005E6CE2">
        <w:rPr>
          <w:rFonts w:ascii="Times New Roman" w:eastAsia="Times New Roman" w:hAnsi="Times New Roman" w:cs="Times New Roman"/>
          <w:bCs/>
          <w:sz w:val="28"/>
          <w:szCs w:val="28"/>
          <w:lang w:eastAsia="ru-RU"/>
        </w:rPr>
        <w:t>.</w:t>
      </w:r>
      <w:bookmarkStart w:id="36" w:name="_Toc423080110"/>
      <w:bookmarkStart w:id="37" w:name="_Toc506804994"/>
    </w:p>
    <w:p w14:paraId="6B42D440" w14:textId="77777777" w:rsidR="005E6CE2" w:rsidRPr="005E6CE2" w:rsidRDefault="005E6CE2" w:rsidP="00C743FD">
      <w:pPr>
        <w:widowControl w:val="0"/>
        <w:spacing w:after="0" w:line="240" w:lineRule="auto"/>
        <w:jc w:val="both"/>
        <w:outlineLvl w:val="0"/>
        <w:rPr>
          <w:rFonts w:ascii="Times New Roman" w:eastAsia="Times New Roman" w:hAnsi="Times New Roman" w:cs="Times New Roman"/>
          <w:b/>
          <w:sz w:val="28"/>
          <w:szCs w:val="28"/>
          <w:lang w:eastAsia="ru-RU"/>
        </w:rPr>
      </w:pPr>
    </w:p>
    <w:p w14:paraId="4E13B825" w14:textId="4E65AF24" w:rsidR="004F11F1" w:rsidRPr="005E6CE2" w:rsidRDefault="004F11F1" w:rsidP="00C743FD">
      <w:pPr>
        <w:spacing w:after="0" w:line="240" w:lineRule="auto"/>
        <w:contextualSpacing/>
        <w:jc w:val="center"/>
        <w:rPr>
          <w:rFonts w:ascii="Times New Roman" w:eastAsia="Times New Roman" w:hAnsi="Times New Roman" w:cs="Times New Roman"/>
          <w:b/>
          <w:sz w:val="28"/>
          <w:szCs w:val="28"/>
          <w:lang w:eastAsia="ru-RU"/>
        </w:rPr>
      </w:pPr>
      <w:r w:rsidRPr="005E6CE2">
        <w:rPr>
          <w:rFonts w:ascii="Times New Roman" w:eastAsia="Times New Roman" w:hAnsi="Times New Roman" w:cs="Times New Roman"/>
          <w:b/>
          <w:sz w:val="28"/>
          <w:szCs w:val="28"/>
          <w:lang w:eastAsia="ru-RU"/>
        </w:rPr>
        <w:t xml:space="preserve">Примерная тематика </w:t>
      </w:r>
      <w:r w:rsidR="00BE43DD" w:rsidRPr="005E6CE2">
        <w:rPr>
          <w:rFonts w:ascii="Times New Roman" w:eastAsia="Times New Roman" w:hAnsi="Times New Roman" w:cs="Times New Roman"/>
          <w:b/>
          <w:sz w:val="28"/>
          <w:szCs w:val="28"/>
          <w:lang w:eastAsia="ru-RU"/>
        </w:rPr>
        <w:t>домашнего творческого задания</w:t>
      </w:r>
    </w:p>
    <w:p w14:paraId="705CB42C" w14:textId="77777777" w:rsidR="00074956" w:rsidRPr="005E6CE2" w:rsidRDefault="00074956" w:rsidP="00C743FD">
      <w:pPr>
        <w:spacing w:after="0" w:line="240" w:lineRule="auto"/>
        <w:ind w:firstLine="706"/>
        <w:jc w:val="both"/>
        <w:rPr>
          <w:rFonts w:ascii="Times New Roman" w:hAnsi="Times New Roman" w:cs="Times New Roman"/>
          <w:color w:val="000000"/>
          <w:sz w:val="28"/>
          <w:szCs w:val="28"/>
        </w:rPr>
      </w:pPr>
      <w:r w:rsidRPr="005E6CE2">
        <w:rPr>
          <w:rFonts w:ascii="Times New Roman" w:hAnsi="Times New Roman" w:cs="Times New Roman"/>
          <w:color w:val="000000"/>
          <w:sz w:val="28"/>
          <w:szCs w:val="28"/>
        </w:rPr>
        <w:t xml:space="preserve">1. Строительный рынок Российская Федерация в системе ПОД/ФТ.  </w:t>
      </w:r>
    </w:p>
    <w:p w14:paraId="2F78E6AF" w14:textId="77777777" w:rsidR="00074956" w:rsidRPr="005E6CE2" w:rsidRDefault="00074956" w:rsidP="00C743FD">
      <w:pPr>
        <w:spacing w:after="0" w:line="240" w:lineRule="auto"/>
        <w:ind w:firstLine="706"/>
        <w:jc w:val="both"/>
        <w:rPr>
          <w:rFonts w:ascii="Times New Roman" w:hAnsi="Times New Roman" w:cs="Times New Roman"/>
          <w:color w:val="000000"/>
          <w:sz w:val="28"/>
          <w:szCs w:val="28"/>
        </w:rPr>
      </w:pPr>
      <w:r w:rsidRPr="005E6CE2">
        <w:rPr>
          <w:rFonts w:ascii="Times New Roman" w:hAnsi="Times New Roman" w:cs="Times New Roman"/>
          <w:color w:val="000000"/>
          <w:sz w:val="28"/>
          <w:szCs w:val="28"/>
        </w:rPr>
        <w:t xml:space="preserve">2. Основные этапы формирования системы ПОД/ФТ в строительстве.  </w:t>
      </w:r>
    </w:p>
    <w:p w14:paraId="4C36943A" w14:textId="77777777" w:rsidR="00074956" w:rsidRPr="005E6CE2" w:rsidRDefault="00074956" w:rsidP="00C743FD">
      <w:pPr>
        <w:spacing w:after="0" w:line="240" w:lineRule="auto"/>
        <w:ind w:firstLine="706"/>
        <w:jc w:val="both"/>
        <w:rPr>
          <w:rFonts w:ascii="Times New Roman" w:hAnsi="Times New Roman" w:cs="Times New Roman"/>
          <w:color w:val="000000"/>
          <w:sz w:val="28"/>
          <w:szCs w:val="28"/>
        </w:rPr>
      </w:pPr>
      <w:r w:rsidRPr="005E6CE2">
        <w:rPr>
          <w:rFonts w:ascii="Times New Roman" w:hAnsi="Times New Roman" w:cs="Times New Roman"/>
          <w:color w:val="000000"/>
          <w:sz w:val="28"/>
          <w:szCs w:val="28"/>
        </w:rPr>
        <w:t xml:space="preserve">3. Характеристика современной российской системы ПОД/ФТ и ее адаптация к строительной отрасли. </w:t>
      </w:r>
    </w:p>
    <w:p w14:paraId="64E147F0" w14:textId="77777777" w:rsidR="00074956" w:rsidRPr="005E6CE2" w:rsidRDefault="00074956" w:rsidP="00C743FD">
      <w:pPr>
        <w:spacing w:after="0" w:line="240" w:lineRule="auto"/>
        <w:ind w:firstLine="706"/>
        <w:jc w:val="both"/>
        <w:rPr>
          <w:rFonts w:ascii="Times New Roman" w:hAnsi="Times New Roman" w:cs="Times New Roman"/>
          <w:color w:val="000000"/>
          <w:sz w:val="28"/>
          <w:szCs w:val="28"/>
        </w:rPr>
      </w:pPr>
      <w:r w:rsidRPr="005E6CE2">
        <w:rPr>
          <w:rFonts w:ascii="Times New Roman" w:hAnsi="Times New Roman" w:cs="Times New Roman"/>
          <w:color w:val="000000"/>
          <w:sz w:val="28"/>
          <w:szCs w:val="28"/>
        </w:rPr>
        <w:t xml:space="preserve">4. Нормативно правовое регулирование в сфере ПОД/ФТ в России. </w:t>
      </w:r>
    </w:p>
    <w:p w14:paraId="3191BE58" w14:textId="77777777" w:rsidR="00074956" w:rsidRPr="005E6CE2" w:rsidRDefault="00074956" w:rsidP="00C743FD">
      <w:pPr>
        <w:spacing w:after="0" w:line="240" w:lineRule="auto"/>
        <w:ind w:firstLine="706"/>
        <w:jc w:val="both"/>
        <w:rPr>
          <w:rFonts w:ascii="Times New Roman" w:hAnsi="Times New Roman" w:cs="Times New Roman"/>
          <w:color w:val="000000"/>
          <w:sz w:val="28"/>
          <w:szCs w:val="28"/>
        </w:rPr>
      </w:pPr>
      <w:r w:rsidRPr="005E6CE2">
        <w:rPr>
          <w:rFonts w:ascii="Times New Roman" w:hAnsi="Times New Roman" w:cs="Times New Roman"/>
          <w:color w:val="000000"/>
          <w:sz w:val="28"/>
          <w:szCs w:val="28"/>
        </w:rPr>
        <w:t xml:space="preserve">5. Основные этапы формирования российской системы ПОД/ФТ. </w:t>
      </w:r>
    </w:p>
    <w:p w14:paraId="3F400EFC" w14:textId="77777777" w:rsidR="00074956" w:rsidRPr="005E6CE2" w:rsidRDefault="00074956" w:rsidP="00C743FD">
      <w:pPr>
        <w:spacing w:after="0" w:line="240" w:lineRule="auto"/>
        <w:ind w:firstLine="706"/>
        <w:jc w:val="both"/>
        <w:rPr>
          <w:rFonts w:ascii="Times New Roman" w:hAnsi="Times New Roman" w:cs="Times New Roman"/>
          <w:color w:val="000000"/>
          <w:sz w:val="28"/>
          <w:szCs w:val="28"/>
        </w:rPr>
      </w:pPr>
      <w:r w:rsidRPr="005E6CE2">
        <w:rPr>
          <w:rFonts w:ascii="Times New Roman" w:hAnsi="Times New Roman" w:cs="Times New Roman"/>
          <w:color w:val="000000"/>
          <w:sz w:val="28"/>
          <w:szCs w:val="28"/>
        </w:rPr>
        <w:t xml:space="preserve">6. Институциональные и правовые основы национальной системы ПОД/ФТ в РФ. </w:t>
      </w:r>
    </w:p>
    <w:p w14:paraId="178BAB4C" w14:textId="77777777" w:rsidR="00074956" w:rsidRPr="005E6CE2" w:rsidRDefault="00074956" w:rsidP="00C743FD">
      <w:pPr>
        <w:spacing w:after="0" w:line="240" w:lineRule="auto"/>
        <w:ind w:firstLine="706"/>
        <w:jc w:val="both"/>
        <w:rPr>
          <w:rFonts w:ascii="Times New Roman" w:hAnsi="Times New Roman" w:cs="Times New Roman"/>
          <w:color w:val="000000"/>
          <w:sz w:val="28"/>
          <w:szCs w:val="28"/>
        </w:rPr>
      </w:pPr>
      <w:r w:rsidRPr="005E6CE2">
        <w:rPr>
          <w:rFonts w:ascii="Times New Roman" w:hAnsi="Times New Roman" w:cs="Times New Roman"/>
          <w:color w:val="000000"/>
          <w:sz w:val="28"/>
          <w:szCs w:val="28"/>
        </w:rPr>
        <w:t xml:space="preserve">7. Порядок организации работы по противодействию отмывания денег в строительных организациях: проектных, субподрядных, монтажных компаниях и др. </w:t>
      </w:r>
    </w:p>
    <w:p w14:paraId="64373C9A" w14:textId="77777777" w:rsidR="00074956" w:rsidRPr="005E6CE2" w:rsidRDefault="00074956" w:rsidP="00C743FD">
      <w:pPr>
        <w:spacing w:after="0" w:line="240" w:lineRule="auto"/>
        <w:ind w:firstLine="706"/>
        <w:jc w:val="both"/>
        <w:rPr>
          <w:rFonts w:ascii="Times New Roman" w:hAnsi="Times New Roman" w:cs="Times New Roman"/>
          <w:color w:val="000000"/>
          <w:sz w:val="28"/>
          <w:szCs w:val="28"/>
        </w:rPr>
      </w:pPr>
      <w:r w:rsidRPr="005E6CE2">
        <w:rPr>
          <w:rFonts w:ascii="Times New Roman" w:hAnsi="Times New Roman" w:cs="Times New Roman"/>
          <w:color w:val="000000"/>
          <w:sz w:val="28"/>
          <w:szCs w:val="28"/>
        </w:rPr>
        <w:lastRenderedPageBreak/>
        <w:t xml:space="preserve">8. Методы организации работы по противодействию отмывания денег у профессиональных участников строительного рынка Российской Федерации.  </w:t>
      </w:r>
    </w:p>
    <w:p w14:paraId="361CD06A" w14:textId="77777777" w:rsidR="00074956" w:rsidRPr="005E6CE2" w:rsidRDefault="00074956" w:rsidP="00C743FD">
      <w:pPr>
        <w:spacing w:after="0" w:line="240" w:lineRule="auto"/>
        <w:ind w:firstLine="706"/>
        <w:jc w:val="both"/>
        <w:rPr>
          <w:rFonts w:ascii="Times New Roman" w:hAnsi="Times New Roman" w:cs="Times New Roman"/>
          <w:color w:val="000000"/>
          <w:sz w:val="28"/>
          <w:szCs w:val="28"/>
        </w:rPr>
      </w:pPr>
      <w:r w:rsidRPr="005E6CE2">
        <w:rPr>
          <w:rFonts w:ascii="Times New Roman" w:hAnsi="Times New Roman" w:cs="Times New Roman"/>
          <w:color w:val="000000"/>
          <w:sz w:val="28"/>
          <w:szCs w:val="28"/>
        </w:rPr>
        <w:t>9. Порядок организации работы по ПОД/ФТ в саморегулируемых организациях строительной отрасли и внедрения корпоративных стандартов и корпоративной культуры.</w:t>
      </w:r>
    </w:p>
    <w:p w14:paraId="0A743EA3" w14:textId="77777777" w:rsidR="00074956" w:rsidRPr="005E6CE2" w:rsidRDefault="00074956" w:rsidP="00C743FD">
      <w:pPr>
        <w:spacing w:after="0" w:line="240" w:lineRule="auto"/>
        <w:ind w:firstLine="706"/>
        <w:jc w:val="both"/>
        <w:rPr>
          <w:rFonts w:ascii="Times New Roman" w:hAnsi="Times New Roman" w:cs="Times New Roman"/>
          <w:color w:val="000000"/>
          <w:sz w:val="28"/>
          <w:szCs w:val="28"/>
        </w:rPr>
      </w:pPr>
      <w:r w:rsidRPr="005E6CE2">
        <w:rPr>
          <w:rFonts w:ascii="Times New Roman" w:hAnsi="Times New Roman" w:cs="Times New Roman"/>
          <w:color w:val="000000"/>
          <w:sz w:val="28"/>
          <w:szCs w:val="28"/>
        </w:rPr>
        <w:t>10. Права и обязанности руководителей строительных организаций по предупреждению отмывания денег в ходе строительных работ.</w:t>
      </w:r>
    </w:p>
    <w:p w14:paraId="2893BBAC" w14:textId="77777777" w:rsidR="00074956" w:rsidRPr="005E6CE2" w:rsidRDefault="00074956" w:rsidP="00C743FD">
      <w:pPr>
        <w:spacing w:after="0" w:line="240" w:lineRule="auto"/>
        <w:ind w:firstLine="706"/>
        <w:jc w:val="both"/>
        <w:rPr>
          <w:rFonts w:ascii="Times New Roman" w:hAnsi="Times New Roman" w:cs="Times New Roman"/>
          <w:color w:val="000000"/>
          <w:sz w:val="28"/>
          <w:szCs w:val="28"/>
        </w:rPr>
      </w:pPr>
      <w:r w:rsidRPr="005E6CE2">
        <w:rPr>
          <w:rFonts w:ascii="Times New Roman" w:hAnsi="Times New Roman" w:cs="Times New Roman"/>
          <w:color w:val="000000"/>
          <w:sz w:val="28"/>
          <w:szCs w:val="28"/>
        </w:rPr>
        <w:t xml:space="preserve">11. Формы взаимодействия структурных подразделений строительной компании по противодействию отмывания денег и пути их совершенствования. </w:t>
      </w:r>
    </w:p>
    <w:p w14:paraId="469381C3" w14:textId="77777777" w:rsidR="00074956" w:rsidRPr="005E6CE2" w:rsidRDefault="00074956" w:rsidP="00C743FD">
      <w:pPr>
        <w:spacing w:after="0" w:line="240" w:lineRule="auto"/>
        <w:ind w:firstLine="706"/>
        <w:jc w:val="both"/>
        <w:rPr>
          <w:rFonts w:ascii="Times New Roman" w:hAnsi="Times New Roman" w:cs="Times New Roman"/>
          <w:color w:val="000000"/>
          <w:sz w:val="28"/>
          <w:szCs w:val="28"/>
        </w:rPr>
      </w:pPr>
      <w:r w:rsidRPr="005E6CE2">
        <w:rPr>
          <w:rFonts w:ascii="Times New Roman" w:hAnsi="Times New Roman" w:cs="Times New Roman"/>
          <w:color w:val="000000"/>
          <w:sz w:val="28"/>
          <w:szCs w:val="28"/>
        </w:rPr>
        <w:t>12.</w:t>
      </w:r>
      <w:r w:rsidRPr="005E6CE2">
        <w:rPr>
          <w:rFonts w:ascii="Times New Roman" w:hAnsi="Times New Roman" w:cs="Times New Roman"/>
          <w:b/>
          <w:bCs/>
          <w:color w:val="000000"/>
          <w:sz w:val="28"/>
          <w:szCs w:val="28"/>
        </w:rPr>
        <w:t xml:space="preserve"> </w:t>
      </w:r>
      <w:r w:rsidRPr="005E6CE2">
        <w:rPr>
          <w:rFonts w:ascii="Times New Roman" w:hAnsi="Times New Roman" w:cs="Times New Roman"/>
          <w:color w:val="000000"/>
          <w:sz w:val="28"/>
          <w:szCs w:val="28"/>
        </w:rPr>
        <w:t>Порядок формирования и составления правил внутреннего контроля по ПОД/ФТ строительной организации.</w:t>
      </w:r>
      <w:r w:rsidRPr="005E6CE2">
        <w:rPr>
          <w:rFonts w:ascii="Times New Roman" w:hAnsi="Times New Roman" w:cs="Times New Roman"/>
          <w:b/>
          <w:bCs/>
          <w:color w:val="000000"/>
          <w:sz w:val="28"/>
          <w:szCs w:val="28"/>
        </w:rPr>
        <w:t xml:space="preserve"> </w:t>
      </w:r>
    </w:p>
    <w:p w14:paraId="23E5EC3C" w14:textId="77777777" w:rsidR="00074956" w:rsidRPr="005E6CE2" w:rsidRDefault="00074956" w:rsidP="00C743FD">
      <w:pPr>
        <w:spacing w:after="0" w:line="240" w:lineRule="auto"/>
        <w:ind w:firstLine="706"/>
        <w:jc w:val="both"/>
        <w:rPr>
          <w:rFonts w:ascii="Times New Roman" w:hAnsi="Times New Roman" w:cs="Times New Roman"/>
          <w:color w:val="000000"/>
          <w:sz w:val="28"/>
          <w:szCs w:val="28"/>
        </w:rPr>
      </w:pPr>
      <w:r w:rsidRPr="005E6CE2">
        <w:rPr>
          <w:rFonts w:ascii="Times New Roman" w:hAnsi="Times New Roman" w:cs="Times New Roman"/>
          <w:color w:val="000000"/>
          <w:sz w:val="28"/>
          <w:szCs w:val="28"/>
        </w:rPr>
        <w:t xml:space="preserve">13. Основы организации внутреннего контроля по ПОД/ФТ в строительной организации. Права и обязанности ответственного сотрудника. </w:t>
      </w:r>
    </w:p>
    <w:p w14:paraId="46A47DD5" w14:textId="77777777" w:rsidR="00074956" w:rsidRPr="005E6CE2" w:rsidRDefault="00074956" w:rsidP="00C743FD">
      <w:pPr>
        <w:spacing w:after="0" w:line="240" w:lineRule="auto"/>
        <w:ind w:firstLine="706"/>
        <w:jc w:val="both"/>
        <w:rPr>
          <w:rFonts w:ascii="Times New Roman" w:hAnsi="Times New Roman" w:cs="Times New Roman"/>
          <w:color w:val="000000"/>
          <w:sz w:val="28"/>
          <w:szCs w:val="28"/>
        </w:rPr>
      </w:pPr>
      <w:r w:rsidRPr="005E6CE2">
        <w:rPr>
          <w:rFonts w:ascii="Times New Roman" w:hAnsi="Times New Roman" w:cs="Times New Roman"/>
          <w:color w:val="000000"/>
          <w:sz w:val="28"/>
          <w:szCs w:val="28"/>
        </w:rPr>
        <w:t>14. Основные правила идентификации и оценки уровня риска подрядчиков и иных организаций по предотвращению отмывания денег в строительстве.</w:t>
      </w:r>
    </w:p>
    <w:p w14:paraId="2F7C2B86" w14:textId="77777777" w:rsidR="00074956" w:rsidRPr="005E6CE2" w:rsidRDefault="00074956" w:rsidP="00C743FD">
      <w:pPr>
        <w:spacing w:after="0" w:line="240" w:lineRule="auto"/>
        <w:ind w:firstLine="706"/>
        <w:jc w:val="both"/>
        <w:rPr>
          <w:rFonts w:ascii="Times New Roman" w:hAnsi="Times New Roman" w:cs="Times New Roman"/>
          <w:color w:val="000000"/>
          <w:sz w:val="28"/>
          <w:szCs w:val="28"/>
        </w:rPr>
      </w:pPr>
      <w:r w:rsidRPr="005E6CE2">
        <w:rPr>
          <w:rFonts w:ascii="Times New Roman" w:hAnsi="Times New Roman" w:cs="Times New Roman"/>
          <w:color w:val="000000"/>
          <w:sz w:val="28"/>
          <w:szCs w:val="28"/>
        </w:rPr>
        <w:t xml:space="preserve">15. Порядок представления строительными организациями информации в правоохранительные органы в случае выявления фактов отмывания денег. </w:t>
      </w:r>
    </w:p>
    <w:p w14:paraId="499E70AC" w14:textId="77777777" w:rsidR="00074956" w:rsidRPr="005E6CE2" w:rsidRDefault="00074956" w:rsidP="00C743FD">
      <w:pPr>
        <w:spacing w:after="0" w:line="240" w:lineRule="auto"/>
        <w:ind w:firstLine="706"/>
        <w:jc w:val="both"/>
        <w:rPr>
          <w:rFonts w:ascii="Times New Roman" w:hAnsi="Times New Roman" w:cs="Times New Roman"/>
          <w:color w:val="000000"/>
          <w:sz w:val="28"/>
          <w:szCs w:val="28"/>
        </w:rPr>
      </w:pPr>
      <w:r w:rsidRPr="005E6CE2">
        <w:rPr>
          <w:rFonts w:ascii="Times New Roman" w:hAnsi="Times New Roman" w:cs="Times New Roman"/>
          <w:color w:val="000000"/>
          <w:sz w:val="28"/>
          <w:szCs w:val="28"/>
        </w:rPr>
        <w:t xml:space="preserve">16. Критерии выявления признаков отмывания денег в строительной организации и система мер предотвращения правонарушений финансовой направленности. </w:t>
      </w:r>
    </w:p>
    <w:p w14:paraId="5E554AC7" w14:textId="77777777" w:rsidR="00074956" w:rsidRPr="002F6375" w:rsidRDefault="00074956" w:rsidP="00C743FD">
      <w:pPr>
        <w:spacing w:after="0" w:line="240" w:lineRule="auto"/>
        <w:ind w:firstLine="706"/>
        <w:jc w:val="both"/>
        <w:rPr>
          <w:rFonts w:ascii="Times New Roman" w:hAnsi="Times New Roman" w:cs="Times New Roman"/>
          <w:color w:val="000000"/>
          <w:sz w:val="28"/>
          <w:szCs w:val="28"/>
        </w:rPr>
      </w:pPr>
      <w:r w:rsidRPr="005E6CE2">
        <w:rPr>
          <w:rFonts w:ascii="Times New Roman" w:hAnsi="Times New Roman" w:cs="Times New Roman"/>
          <w:color w:val="000000"/>
          <w:sz w:val="28"/>
          <w:szCs w:val="28"/>
        </w:rPr>
        <w:t>17. Порядок и формы повышения квалификации и обучения сотрудников строительной организации по ПОД.</w:t>
      </w:r>
      <w:r w:rsidRPr="00EA022B">
        <w:rPr>
          <w:rFonts w:ascii="Times New Roman" w:hAnsi="Times New Roman" w:cs="Times New Roman"/>
          <w:color w:val="000000"/>
          <w:sz w:val="28"/>
          <w:szCs w:val="28"/>
        </w:rPr>
        <w:t xml:space="preserve"> </w:t>
      </w:r>
    </w:p>
    <w:p w14:paraId="21332436" w14:textId="77777777" w:rsidR="00923A8E" w:rsidRPr="00986AC0" w:rsidRDefault="00923A8E" w:rsidP="00A24631">
      <w:pPr>
        <w:pStyle w:val="1"/>
        <w:spacing w:before="120"/>
        <w:ind w:firstLine="0"/>
        <w:jc w:val="center"/>
        <w:rPr>
          <w:rFonts w:ascii="Times New Roman" w:hAnsi="Times New Roman"/>
          <w:color w:val="auto"/>
        </w:rPr>
      </w:pPr>
      <w:bookmarkStart w:id="38" w:name="_Toc73619801"/>
      <w:r w:rsidRPr="00986AC0">
        <w:rPr>
          <w:rFonts w:ascii="Times New Roman" w:hAnsi="Times New Roman"/>
          <w:color w:val="auto"/>
        </w:rPr>
        <w:t>7. Фонд оценочных средств для проведения промежуточной аттестации обучающихся по дисциплине</w:t>
      </w:r>
      <w:bookmarkEnd w:id="36"/>
      <w:bookmarkEnd w:id="37"/>
      <w:bookmarkEnd w:id="38"/>
    </w:p>
    <w:p w14:paraId="4200F5A6" w14:textId="77777777" w:rsidR="00923A8E" w:rsidRPr="00986AC0"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39" w:name="_Toc423080111"/>
      <w:bookmarkStart w:id="40" w:name="_Toc506804995"/>
      <w:r w:rsidRPr="00986AC0">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39"/>
      <w:bookmarkEnd w:id="40"/>
    </w:p>
    <w:p w14:paraId="39DCA677" w14:textId="77777777" w:rsidR="00A24631" w:rsidRPr="00986AC0" w:rsidRDefault="00A24631" w:rsidP="00A24631">
      <w:pPr>
        <w:spacing w:after="0" w:line="240" w:lineRule="auto"/>
        <w:rPr>
          <w:rFonts w:ascii="Times New Roman" w:hAnsi="Times New Roman" w:cs="Times New Roman"/>
        </w:rPr>
      </w:pPr>
    </w:p>
    <w:p w14:paraId="60EAEFCE" w14:textId="77777777" w:rsidR="00923A8E" w:rsidRPr="00986AC0"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1" w:name="_Toc423080113"/>
      <w:bookmarkStart w:id="42" w:name="_Toc424809574"/>
      <w:bookmarkStart w:id="43" w:name="_Toc424050345"/>
    </w:p>
    <w:p w14:paraId="2FFEA41A" w14:textId="5D012E77" w:rsidR="00C0065B" w:rsidRPr="00986AC0"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4" w:name="_Toc517734279"/>
      <w:r w:rsidRPr="00986AC0">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4"/>
    </w:p>
    <w:p w14:paraId="43870CD5" w14:textId="77777777" w:rsidR="007B65E0" w:rsidRPr="00986AC0" w:rsidRDefault="007B65E0" w:rsidP="007B65E0">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986AC0">
        <w:rPr>
          <w:rFonts w:ascii="Times New Roman" w:hAnsi="Times New Roman" w:cs="Times New Roman"/>
          <w:b/>
          <w:bCs/>
          <w:sz w:val="28"/>
          <w:szCs w:val="28"/>
        </w:rPr>
        <w:t>«</w:t>
      </w:r>
      <w:r w:rsidRPr="00986AC0">
        <w:rPr>
          <w:rFonts w:ascii="Times New Roman" w:hAnsi="Times New Roman" w:cs="Times New Roman"/>
          <w:b/>
          <w:sz w:val="28"/>
          <w:szCs w:val="28"/>
        </w:rPr>
        <w:t>Финансовая разведка, управление рисками и экономическая безопасность</w:t>
      </w:r>
      <w:r w:rsidRPr="00986AC0">
        <w:rPr>
          <w:rFonts w:ascii="Times New Roman" w:hAnsi="Times New Roman" w:cs="Times New Roman"/>
          <w:b/>
          <w:bCs/>
          <w:sz w:val="28"/>
          <w:szCs w:val="28"/>
        </w:rPr>
        <w:t>»</w:t>
      </w:r>
    </w:p>
    <w:p w14:paraId="73603F5B" w14:textId="6C49E5BD" w:rsidR="00BE43DD" w:rsidRPr="00986AC0" w:rsidRDefault="00BE43DD" w:rsidP="00BE43DD">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Профиль «</w:t>
      </w:r>
      <w:r w:rsidR="00AB3C99" w:rsidRPr="00AB3C99">
        <w:rPr>
          <w:rFonts w:ascii="Times New Roman" w:hAnsi="Times New Roman" w:cs="Times New Roman"/>
          <w:b/>
          <w:bCs/>
          <w:sz w:val="28"/>
          <w:szCs w:val="28"/>
        </w:rPr>
        <w:t>Финансовая разведка</w:t>
      </w:r>
      <w:r>
        <w:rPr>
          <w:rFonts w:ascii="Times New Roman" w:hAnsi="Times New Roman" w:cs="Times New Roman"/>
          <w:b/>
          <w:bCs/>
          <w:sz w:val="28"/>
          <w:szCs w:val="28"/>
        </w:rPr>
        <w:t>»</w:t>
      </w:r>
    </w:p>
    <w:p w14:paraId="4043C540" w14:textId="5DF8E662" w:rsidR="00D73FF9" w:rsidRPr="00986AC0" w:rsidRDefault="00D546C7" w:rsidP="007B65E0">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r w:rsidR="004634D5" w:rsidRPr="00986AC0">
        <w:rPr>
          <w:rFonts w:ascii="Times New Roman" w:eastAsia="Times New Roman" w:hAnsi="Times New Roman" w:cs="Times New Roman"/>
          <w:sz w:val="28"/>
          <w:szCs w:val="28"/>
          <w:lang w:val="en-US" w:eastAsia="ru-RU"/>
        </w:rPr>
        <w:t>6</w:t>
      </w:r>
    </w:p>
    <w:tbl>
      <w:tblPr>
        <w:tblStyle w:val="aa"/>
        <w:tblW w:w="0" w:type="auto"/>
        <w:tblLook w:val="04A0" w:firstRow="1" w:lastRow="0" w:firstColumn="1" w:lastColumn="0" w:noHBand="0" w:noVBand="1"/>
      </w:tblPr>
      <w:tblGrid>
        <w:gridCol w:w="2413"/>
        <w:gridCol w:w="2239"/>
        <w:gridCol w:w="2403"/>
        <w:gridCol w:w="2433"/>
      </w:tblGrid>
      <w:tr w:rsidR="00710D6B" w:rsidRPr="006375E3" w14:paraId="149AF5F1" w14:textId="77777777" w:rsidTr="009B5200">
        <w:tc>
          <w:tcPr>
            <w:tcW w:w="2413" w:type="dxa"/>
          </w:tcPr>
          <w:p w14:paraId="677FBA65" w14:textId="7744E914" w:rsidR="00D546C7" w:rsidRPr="006375E3" w:rsidRDefault="00D546C7" w:rsidP="006375E3">
            <w:pPr>
              <w:jc w:val="center"/>
              <w:rPr>
                <w:sz w:val="24"/>
                <w:szCs w:val="24"/>
              </w:rPr>
            </w:pPr>
            <w:r w:rsidRPr="006375E3">
              <w:rPr>
                <w:sz w:val="24"/>
                <w:szCs w:val="24"/>
              </w:rPr>
              <w:t>Наименование компетенции</w:t>
            </w:r>
          </w:p>
        </w:tc>
        <w:tc>
          <w:tcPr>
            <w:tcW w:w="2239" w:type="dxa"/>
          </w:tcPr>
          <w:p w14:paraId="2A1EB293" w14:textId="29AE9D47" w:rsidR="00D546C7" w:rsidRPr="006375E3" w:rsidRDefault="00D546C7" w:rsidP="006375E3">
            <w:pPr>
              <w:jc w:val="center"/>
              <w:rPr>
                <w:sz w:val="24"/>
                <w:szCs w:val="24"/>
              </w:rPr>
            </w:pPr>
            <w:r w:rsidRPr="006375E3">
              <w:rPr>
                <w:sz w:val="24"/>
                <w:szCs w:val="24"/>
              </w:rPr>
              <w:t>Наименование  индикаторов достижения компетенции</w:t>
            </w:r>
          </w:p>
        </w:tc>
        <w:tc>
          <w:tcPr>
            <w:tcW w:w="2403" w:type="dxa"/>
          </w:tcPr>
          <w:p w14:paraId="76B56ADF" w14:textId="49F3016D" w:rsidR="00D546C7" w:rsidRPr="006375E3" w:rsidRDefault="00D546C7" w:rsidP="006375E3">
            <w:pPr>
              <w:jc w:val="center"/>
              <w:rPr>
                <w:sz w:val="24"/>
                <w:szCs w:val="24"/>
              </w:rPr>
            </w:pPr>
            <w:r w:rsidRPr="006375E3">
              <w:rPr>
                <w:sz w:val="24"/>
                <w:szCs w:val="24"/>
              </w:rPr>
              <w:t>Результаты обучения (умения и знания), соотнесенные с индикаторами достижения компетенции</w:t>
            </w:r>
          </w:p>
        </w:tc>
        <w:tc>
          <w:tcPr>
            <w:tcW w:w="2433" w:type="dxa"/>
          </w:tcPr>
          <w:p w14:paraId="28D1D311" w14:textId="77777777" w:rsidR="00D546C7" w:rsidRPr="006375E3" w:rsidRDefault="00D546C7" w:rsidP="006375E3">
            <w:pPr>
              <w:jc w:val="center"/>
              <w:rPr>
                <w:sz w:val="24"/>
                <w:szCs w:val="24"/>
              </w:rPr>
            </w:pPr>
            <w:r w:rsidRPr="006375E3">
              <w:rPr>
                <w:sz w:val="24"/>
                <w:szCs w:val="24"/>
              </w:rPr>
              <w:t>Типовые контрольные задания</w:t>
            </w:r>
          </w:p>
        </w:tc>
      </w:tr>
      <w:tr w:rsidR="009C7890" w:rsidRPr="006375E3" w14:paraId="610377A0" w14:textId="77777777" w:rsidTr="009B5200">
        <w:tc>
          <w:tcPr>
            <w:tcW w:w="2413" w:type="dxa"/>
            <w:vMerge w:val="restart"/>
          </w:tcPr>
          <w:p w14:paraId="17D9CBF6" w14:textId="29F739E5" w:rsidR="009C7890" w:rsidRPr="006375E3" w:rsidRDefault="009C7890" w:rsidP="006375E3">
            <w:pPr>
              <w:rPr>
                <w:sz w:val="24"/>
                <w:szCs w:val="24"/>
              </w:rPr>
            </w:pPr>
            <w:r w:rsidRPr="00952DF1">
              <w:rPr>
                <w:sz w:val="24"/>
                <w:szCs w:val="24"/>
              </w:rPr>
              <w:lastRenderedPageBreak/>
              <w:t xml:space="preserve">Способность </w:t>
            </w:r>
            <w:r w:rsidRPr="008964FB">
              <w:rPr>
                <w:color w:val="000000" w:themeColor="text1"/>
                <w:sz w:val="24"/>
                <w:szCs w:val="24"/>
              </w:rPr>
              <w:t>осуществлять сбор, обработку и статистический анализ данных, прим</w:t>
            </w:r>
            <w:r w:rsidRPr="00952DF1">
              <w:rPr>
                <w:sz w:val="24"/>
                <w:szCs w:val="24"/>
              </w:rPr>
              <w:t xml:space="preserve">енять математические методы для решения стандартных профессиональных финансово-экономических задач, интерпретировать полученные </w:t>
            </w:r>
            <w:r w:rsidRPr="00952DF1">
              <w:rPr>
                <w:color w:val="FF0000"/>
                <w:sz w:val="24"/>
                <w:szCs w:val="24"/>
              </w:rPr>
              <w:t xml:space="preserve"> </w:t>
            </w:r>
            <w:r w:rsidRPr="00952DF1">
              <w:rPr>
                <w:sz w:val="24"/>
                <w:szCs w:val="24"/>
              </w:rPr>
              <w:t>результаты (ПКН-3)</w:t>
            </w:r>
          </w:p>
        </w:tc>
        <w:tc>
          <w:tcPr>
            <w:tcW w:w="2239" w:type="dxa"/>
            <w:vMerge w:val="restart"/>
          </w:tcPr>
          <w:p w14:paraId="197252B1" w14:textId="28017E88" w:rsidR="009C7890" w:rsidRPr="006375E3" w:rsidRDefault="009C7890" w:rsidP="006375E3">
            <w:pPr>
              <w:rPr>
                <w:sz w:val="24"/>
                <w:szCs w:val="24"/>
              </w:rPr>
            </w:pPr>
            <w:r w:rsidRPr="006375E3">
              <w:rPr>
                <w:sz w:val="24"/>
                <w:szCs w:val="24"/>
              </w:rPr>
              <w:t xml:space="preserve">1. </w:t>
            </w:r>
            <w:r w:rsidRPr="009C7890">
              <w:rPr>
                <w:sz w:val="24"/>
                <w:szCs w:val="24"/>
              </w:rPr>
              <w:t>Проводит сбор, обработку и статистический анализ данных для решения финансово-экономических задач.</w:t>
            </w:r>
          </w:p>
        </w:tc>
        <w:tc>
          <w:tcPr>
            <w:tcW w:w="2403" w:type="dxa"/>
          </w:tcPr>
          <w:p w14:paraId="07A75E11" w14:textId="6D503D03" w:rsidR="009C7890" w:rsidRPr="006375E3" w:rsidRDefault="009B5200" w:rsidP="006375E3">
            <w:pPr>
              <w:rPr>
                <w:rFonts w:eastAsia="Calibri"/>
                <w:sz w:val="24"/>
                <w:szCs w:val="24"/>
                <w:highlight w:val="green"/>
              </w:rPr>
            </w:pPr>
            <w:r w:rsidRPr="00811006">
              <w:rPr>
                <w:rFonts w:eastAsia="Calibri"/>
                <w:b/>
                <w:sz w:val="24"/>
                <w:szCs w:val="24"/>
              </w:rPr>
              <w:t xml:space="preserve">Знание: </w:t>
            </w:r>
            <w:r w:rsidRPr="00811006">
              <w:rPr>
                <w:rFonts w:eastAsia="Calibri"/>
                <w:sz w:val="24"/>
                <w:szCs w:val="24"/>
              </w:rPr>
              <w:t>Методов и способов</w:t>
            </w:r>
            <w:r w:rsidRPr="00811006">
              <w:rPr>
                <w:rFonts w:eastAsia="Calibri"/>
                <w:b/>
                <w:sz w:val="24"/>
                <w:szCs w:val="24"/>
              </w:rPr>
              <w:t xml:space="preserve"> </w:t>
            </w:r>
            <w:r w:rsidRPr="00811006">
              <w:rPr>
                <w:sz w:val="24"/>
                <w:szCs w:val="24"/>
              </w:rPr>
              <w:t>сбора, обработки  и статистического анализа  данных для решения финансово-экономических задач</w:t>
            </w:r>
          </w:p>
        </w:tc>
        <w:tc>
          <w:tcPr>
            <w:tcW w:w="2433" w:type="dxa"/>
          </w:tcPr>
          <w:p w14:paraId="702F48A9" w14:textId="757A05F9" w:rsidR="009C7890" w:rsidRPr="006375E3" w:rsidRDefault="009B5200" w:rsidP="006375E3">
            <w:pPr>
              <w:rPr>
                <w:color w:val="000000" w:themeColor="text1"/>
                <w:sz w:val="24"/>
                <w:szCs w:val="24"/>
                <w:highlight w:val="green"/>
              </w:rPr>
            </w:pPr>
            <w:r w:rsidRPr="00811006">
              <w:rPr>
                <w:b/>
                <w:sz w:val="24"/>
                <w:szCs w:val="24"/>
              </w:rPr>
              <w:t>Задание 1.</w:t>
            </w:r>
            <w:r w:rsidRPr="00811006">
              <w:rPr>
                <w:sz w:val="24"/>
                <w:szCs w:val="24"/>
              </w:rPr>
              <w:t xml:space="preserve"> Составьте необходимый перечень законодательных и нормативных актов методы для решения стандартных профессиональных финансово-экономических задач</w:t>
            </w:r>
            <w:r>
              <w:rPr>
                <w:sz w:val="24"/>
                <w:szCs w:val="24"/>
              </w:rPr>
              <w:t>.</w:t>
            </w:r>
          </w:p>
        </w:tc>
      </w:tr>
      <w:tr w:rsidR="009C7890" w:rsidRPr="006375E3" w14:paraId="27707238" w14:textId="77777777" w:rsidTr="009B5200">
        <w:tc>
          <w:tcPr>
            <w:tcW w:w="2413" w:type="dxa"/>
            <w:vMerge/>
          </w:tcPr>
          <w:p w14:paraId="5D111542" w14:textId="77777777" w:rsidR="009C7890" w:rsidRPr="006375E3" w:rsidRDefault="009C7890" w:rsidP="006375E3">
            <w:pPr>
              <w:rPr>
                <w:sz w:val="24"/>
                <w:szCs w:val="24"/>
                <w:highlight w:val="cyan"/>
              </w:rPr>
            </w:pPr>
          </w:p>
        </w:tc>
        <w:tc>
          <w:tcPr>
            <w:tcW w:w="2239" w:type="dxa"/>
            <w:vMerge/>
          </w:tcPr>
          <w:p w14:paraId="73696089" w14:textId="77777777" w:rsidR="009C7890" w:rsidRPr="006375E3" w:rsidRDefault="009C7890" w:rsidP="006375E3">
            <w:pPr>
              <w:rPr>
                <w:sz w:val="24"/>
                <w:szCs w:val="24"/>
                <w:highlight w:val="cyan"/>
              </w:rPr>
            </w:pPr>
          </w:p>
        </w:tc>
        <w:tc>
          <w:tcPr>
            <w:tcW w:w="2403" w:type="dxa"/>
          </w:tcPr>
          <w:p w14:paraId="2CA966A0" w14:textId="6B4C15B3" w:rsidR="009C7890" w:rsidRPr="006375E3" w:rsidRDefault="009B5200" w:rsidP="006375E3">
            <w:pPr>
              <w:rPr>
                <w:b/>
                <w:color w:val="FF0000"/>
                <w:sz w:val="24"/>
                <w:szCs w:val="24"/>
                <w:highlight w:val="green"/>
              </w:rPr>
            </w:pPr>
            <w:r w:rsidRPr="00811006">
              <w:rPr>
                <w:rFonts w:eastAsia="Calibri"/>
                <w:b/>
                <w:sz w:val="24"/>
                <w:szCs w:val="24"/>
              </w:rPr>
              <w:t xml:space="preserve">Умение: </w:t>
            </w:r>
            <w:r w:rsidRPr="00811006">
              <w:rPr>
                <w:rFonts w:eastAsia="Calibri"/>
                <w:sz w:val="24"/>
                <w:szCs w:val="24"/>
              </w:rPr>
              <w:t>Проводить</w:t>
            </w:r>
            <w:r w:rsidRPr="00811006">
              <w:rPr>
                <w:sz w:val="24"/>
                <w:szCs w:val="24"/>
              </w:rPr>
              <w:t xml:space="preserve"> сбор, обработку  и статистический анализ  данных для решения финансово-экономических задач</w:t>
            </w:r>
          </w:p>
        </w:tc>
        <w:tc>
          <w:tcPr>
            <w:tcW w:w="2433" w:type="dxa"/>
          </w:tcPr>
          <w:p w14:paraId="79D2CF87" w14:textId="5EFB938A" w:rsidR="009C7890" w:rsidRPr="006375E3" w:rsidRDefault="009B5200" w:rsidP="006375E3">
            <w:pPr>
              <w:rPr>
                <w:color w:val="000000" w:themeColor="text1"/>
                <w:sz w:val="24"/>
                <w:szCs w:val="24"/>
                <w:highlight w:val="green"/>
              </w:rPr>
            </w:pPr>
            <w:r w:rsidRPr="00811006">
              <w:rPr>
                <w:b/>
                <w:sz w:val="24"/>
                <w:szCs w:val="24"/>
              </w:rPr>
              <w:t xml:space="preserve">Задание 2. </w:t>
            </w:r>
            <w:r w:rsidRPr="00811006">
              <w:rPr>
                <w:sz w:val="24"/>
                <w:szCs w:val="24"/>
              </w:rPr>
              <w:t>Для решения задач необходимо проводить первичную обработку статистических данных. Перечислите основные задачи первичной статистической обработки данных.</w:t>
            </w:r>
          </w:p>
        </w:tc>
      </w:tr>
      <w:tr w:rsidR="009B5200" w:rsidRPr="006375E3" w14:paraId="5C66235E" w14:textId="77777777" w:rsidTr="009B5200">
        <w:trPr>
          <w:trHeight w:val="851"/>
        </w:trPr>
        <w:tc>
          <w:tcPr>
            <w:tcW w:w="2413" w:type="dxa"/>
            <w:vMerge/>
          </w:tcPr>
          <w:p w14:paraId="1FDA91B5" w14:textId="77777777" w:rsidR="009B5200" w:rsidRPr="006375E3" w:rsidRDefault="009B5200" w:rsidP="009B5200">
            <w:pPr>
              <w:rPr>
                <w:sz w:val="24"/>
                <w:szCs w:val="24"/>
                <w:highlight w:val="cyan"/>
              </w:rPr>
            </w:pPr>
          </w:p>
        </w:tc>
        <w:tc>
          <w:tcPr>
            <w:tcW w:w="2239" w:type="dxa"/>
            <w:vMerge w:val="restart"/>
          </w:tcPr>
          <w:p w14:paraId="1F148B8C" w14:textId="706E5DEE" w:rsidR="009B5200" w:rsidRPr="006375E3" w:rsidRDefault="009B5200" w:rsidP="009B5200">
            <w:pPr>
              <w:rPr>
                <w:sz w:val="24"/>
                <w:szCs w:val="24"/>
                <w:highlight w:val="cyan"/>
              </w:rPr>
            </w:pPr>
            <w:r w:rsidRPr="00BE43DD">
              <w:rPr>
                <w:sz w:val="24"/>
                <w:szCs w:val="24"/>
              </w:rPr>
              <w:t>2.</w:t>
            </w:r>
            <w:r>
              <w:rPr>
                <w:sz w:val="24"/>
                <w:szCs w:val="24"/>
              </w:rPr>
              <w:t xml:space="preserve"> </w:t>
            </w:r>
            <w:r w:rsidRPr="009C7890">
              <w:rPr>
                <w:sz w:val="24"/>
                <w:szCs w:val="24"/>
              </w:rPr>
              <w:t>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2403" w:type="dxa"/>
          </w:tcPr>
          <w:p w14:paraId="723A3593" w14:textId="4E05470F" w:rsidR="009B5200" w:rsidRPr="009B5200" w:rsidRDefault="009B5200" w:rsidP="009B5200">
            <w:pPr>
              <w:jc w:val="both"/>
              <w:rPr>
                <w:rFonts w:eastAsia="Calibri"/>
                <w:sz w:val="24"/>
                <w:szCs w:val="24"/>
              </w:rPr>
            </w:pPr>
            <w:r w:rsidRPr="00811006">
              <w:rPr>
                <w:rFonts w:eastAsia="Calibri"/>
                <w:b/>
                <w:sz w:val="24"/>
                <w:szCs w:val="24"/>
              </w:rPr>
              <w:t xml:space="preserve">Знание: </w:t>
            </w:r>
            <w:r w:rsidRPr="00811006">
              <w:rPr>
                <w:rFonts w:eastAsia="Calibri"/>
                <w:sz w:val="24"/>
                <w:szCs w:val="24"/>
              </w:rPr>
              <w:t>Основ</w:t>
            </w:r>
            <w:r w:rsidRPr="00811006">
              <w:rPr>
                <w:rFonts w:eastAsia="Calibri"/>
                <w:b/>
                <w:sz w:val="24"/>
                <w:szCs w:val="24"/>
              </w:rPr>
              <w:t xml:space="preserve"> </w:t>
            </w:r>
            <w:r w:rsidRPr="00811006">
              <w:rPr>
                <w:rFonts w:eastAsia="Calibri"/>
                <w:sz w:val="24"/>
                <w:szCs w:val="24"/>
              </w:rPr>
              <w:t xml:space="preserve">математических постановок </w:t>
            </w:r>
            <w:r w:rsidRPr="00811006">
              <w:rPr>
                <w:sz w:val="24"/>
                <w:szCs w:val="24"/>
              </w:rPr>
              <w:t>финансово-экономических задач</w:t>
            </w:r>
          </w:p>
        </w:tc>
        <w:tc>
          <w:tcPr>
            <w:tcW w:w="2433" w:type="dxa"/>
          </w:tcPr>
          <w:p w14:paraId="3E263FB0" w14:textId="322DE09C" w:rsidR="009B5200" w:rsidRPr="006375E3" w:rsidRDefault="009B5200" w:rsidP="009B5200">
            <w:pPr>
              <w:rPr>
                <w:color w:val="000000" w:themeColor="text1"/>
                <w:sz w:val="24"/>
                <w:szCs w:val="24"/>
                <w:highlight w:val="green"/>
              </w:rPr>
            </w:pPr>
            <w:r w:rsidRPr="00811006">
              <w:rPr>
                <w:b/>
                <w:sz w:val="24"/>
                <w:szCs w:val="24"/>
              </w:rPr>
              <w:t xml:space="preserve">Задание 3. </w:t>
            </w:r>
            <w:r w:rsidRPr="00811006">
              <w:rPr>
                <w:sz w:val="24"/>
                <w:szCs w:val="24"/>
              </w:rPr>
              <w:t>Что понимается под композицией моделирования связей подсистем?</w:t>
            </w:r>
          </w:p>
        </w:tc>
      </w:tr>
      <w:tr w:rsidR="009B5200" w:rsidRPr="006375E3" w14:paraId="244E9DBE" w14:textId="77777777" w:rsidTr="009B5200">
        <w:trPr>
          <w:trHeight w:val="394"/>
        </w:trPr>
        <w:tc>
          <w:tcPr>
            <w:tcW w:w="2413" w:type="dxa"/>
            <w:vMerge/>
          </w:tcPr>
          <w:p w14:paraId="5F18A04A" w14:textId="77777777" w:rsidR="009B5200" w:rsidRPr="006375E3" w:rsidRDefault="009B5200" w:rsidP="009B5200">
            <w:pPr>
              <w:rPr>
                <w:sz w:val="24"/>
                <w:szCs w:val="24"/>
                <w:highlight w:val="cyan"/>
              </w:rPr>
            </w:pPr>
          </w:p>
        </w:tc>
        <w:tc>
          <w:tcPr>
            <w:tcW w:w="2239" w:type="dxa"/>
            <w:vMerge/>
          </w:tcPr>
          <w:p w14:paraId="4ECA1EF5" w14:textId="04CB926E" w:rsidR="009B5200" w:rsidRPr="006375E3" w:rsidRDefault="009B5200" w:rsidP="009B5200">
            <w:pPr>
              <w:rPr>
                <w:sz w:val="24"/>
                <w:szCs w:val="24"/>
              </w:rPr>
            </w:pPr>
          </w:p>
        </w:tc>
        <w:tc>
          <w:tcPr>
            <w:tcW w:w="2403" w:type="dxa"/>
          </w:tcPr>
          <w:p w14:paraId="3B12824F" w14:textId="6DDD08DD" w:rsidR="009B5200" w:rsidRPr="006375E3" w:rsidRDefault="009B5200" w:rsidP="009B5200">
            <w:pPr>
              <w:rPr>
                <w:rFonts w:eastAsia="Calibri"/>
                <w:b/>
                <w:sz w:val="24"/>
                <w:szCs w:val="24"/>
                <w:highlight w:val="green"/>
              </w:rPr>
            </w:pPr>
            <w:r w:rsidRPr="00811006">
              <w:rPr>
                <w:rFonts w:eastAsia="Calibri"/>
                <w:b/>
                <w:sz w:val="24"/>
                <w:szCs w:val="24"/>
              </w:rPr>
              <w:t xml:space="preserve">Умение: </w:t>
            </w:r>
            <w:r w:rsidRPr="00811006">
              <w:rPr>
                <w:rFonts w:eastAsia="Calibri"/>
                <w:sz w:val="24"/>
                <w:szCs w:val="24"/>
              </w:rPr>
              <w:t>Формулировать математические постановки</w:t>
            </w:r>
            <w:r w:rsidRPr="00811006">
              <w:rPr>
                <w:sz w:val="24"/>
                <w:szCs w:val="24"/>
              </w:rPr>
              <w:t xml:space="preserve"> финансово-экономических задач и переходить от экономических постановок задач к математическим моделям</w:t>
            </w:r>
          </w:p>
        </w:tc>
        <w:tc>
          <w:tcPr>
            <w:tcW w:w="2433" w:type="dxa"/>
          </w:tcPr>
          <w:p w14:paraId="501DDA5A" w14:textId="53A9F1BC" w:rsidR="009B5200" w:rsidRPr="006375E3" w:rsidRDefault="009B5200" w:rsidP="009B5200">
            <w:pPr>
              <w:rPr>
                <w:color w:val="000000" w:themeColor="text1"/>
                <w:sz w:val="24"/>
                <w:szCs w:val="24"/>
                <w:highlight w:val="green"/>
              </w:rPr>
            </w:pPr>
            <w:r w:rsidRPr="00811006">
              <w:rPr>
                <w:b/>
                <w:sz w:val="24"/>
                <w:szCs w:val="24"/>
              </w:rPr>
              <w:t xml:space="preserve">Задание 4. </w:t>
            </w:r>
            <w:r w:rsidRPr="00811006">
              <w:rPr>
                <w:sz w:val="24"/>
                <w:szCs w:val="24"/>
              </w:rPr>
              <w:t>Определите сущность математических моделей при решении экономических задач</w:t>
            </w:r>
          </w:p>
        </w:tc>
      </w:tr>
      <w:tr w:rsidR="009B5200" w:rsidRPr="006375E3" w14:paraId="31ED0F2D" w14:textId="77777777" w:rsidTr="009B5200">
        <w:trPr>
          <w:trHeight w:val="1314"/>
        </w:trPr>
        <w:tc>
          <w:tcPr>
            <w:tcW w:w="2413" w:type="dxa"/>
            <w:vMerge/>
          </w:tcPr>
          <w:p w14:paraId="7A1623E5" w14:textId="77777777" w:rsidR="009B5200" w:rsidRPr="006375E3" w:rsidRDefault="009B5200" w:rsidP="009B5200">
            <w:pPr>
              <w:rPr>
                <w:sz w:val="24"/>
                <w:szCs w:val="24"/>
                <w:highlight w:val="cyan"/>
              </w:rPr>
            </w:pPr>
          </w:p>
        </w:tc>
        <w:tc>
          <w:tcPr>
            <w:tcW w:w="2239" w:type="dxa"/>
            <w:vMerge w:val="restart"/>
          </w:tcPr>
          <w:p w14:paraId="3E6C0313" w14:textId="0CBEC242" w:rsidR="009B5200" w:rsidRPr="006375E3" w:rsidRDefault="009B5200" w:rsidP="009B5200">
            <w:pPr>
              <w:rPr>
                <w:sz w:val="24"/>
                <w:szCs w:val="24"/>
              </w:rPr>
            </w:pPr>
            <w:r w:rsidRPr="006375E3">
              <w:rPr>
                <w:sz w:val="24"/>
                <w:szCs w:val="24"/>
              </w:rPr>
              <w:t>3</w:t>
            </w:r>
            <w:r>
              <w:rPr>
                <w:sz w:val="24"/>
                <w:szCs w:val="24"/>
              </w:rPr>
              <w:t xml:space="preserve">. </w:t>
            </w:r>
            <w:r w:rsidRPr="009C7890">
              <w:rPr>
                <w:sz w:val="24"/>
                <w:szCs w:val="24"/>
              </w:rPr>
              <w:t xml:space="preserve">Системно подходит к выбору математических методов и информационных технологий для решения конкретных финансово-экономических </w:t>
            </w:r>
            <w:r w:rsidRPr="009C7890">
              <w:rPr>
                <w:sz w:val="24"/>
                <w:szCs w:val="24"/>
              </w:rPr>
              <w:lastRenderedPageBreak/>
              <w:t>задач в профессиональной области.</w:t>
            </w:r>
          </w:p>
        </w:tc>
        <w:tc>
          <w:tcPr>
            <w:tcW w:w="2403" w:type="dxa"/>
          </w:tcPr>
          <w:p w14:paraId="50BEC58B" w14:textId="21CCBC8C" w:rsidR="009B5200" w:rsidRPr="006375E3" w:rsidRDefault="009B5200" w:rsidP="009B5200">
            <w:pPr>
              <w:rPr>
                <w:rFonts w:eastAsia="Calibri"/>
                <w:b/>
                <w:sz w:val="24"/>
                <w:szCs w:val="24"/>
                <w:highlight w:val="green"/>
              </w:rPr>
            </w:pPr>
            <w:r w:rsidRPr="00811006">
              <w:rPr>
                <w:rFonts w:eastAsia="Calibri"/>
                <w:b/>
                <w:sz w:val="24"/>
                <w:szCs w:val="24"/>
              </w:rPr>
              <w:lastRenderedPageBreak/>
              <w:t xml:space="preserve">Знание: </w:t>
            </w:r>
            <w:r w:rsidRPr="00811006">
              <w:rPr>
                <w:rFonts w:eastAsia="Calibri"/>
                <w:sz w:val="24"/>
                <w:szCs w:val="24"/>
              </w:rPr>
              <w:t xml:space="preserve">Основ системного анализа при выборе математических методов и информационных технологий для решения конкретных </w:t>
            </w:r>
            <w:r w:rsidRPr="00811006">
              <w:rPr>
                <w:sz w:val="24"/>
                <w:szCs w:val="24"/>
              </w:rPr>
              <w:t>финансово-экономических задач</w:t>
            </w:r>
          </w:p>
        </w:tc>
        <w:tc>
          <w:tcPr>
            <w:tcW w:w="2433" w:type="dxa"/>
          </w:tcPr>
          <w:p w14:paraId="4669FB16" w14:textId="77777777" w:rsidR="009B5200" w:rsidRPr="00811006" w:rsidRDefault="009B5200" w:rsidP="009B5200">
            <w:pPr>
              <w:jc w:val="both"/>
              <w:rPr>
                <w:sz w:val="24"/>
                <w:szCs w:val="24"/>
              </w:rPr>
            </w:pPr>
            <w:r w:rsidRPr="00811006">
              <w:rPr>
                <w:b/>
                <w:sz w:val="24"/>
                <w:szCs w:val="24"/>
              </w:rPr>
              <w:t xml:space="preserve">Задание 5. </w:t>
            </w:r>
            <w:r w:rsidRPr="00811006">
              <w:rPr>
                <w:sz w:val="24"/>
                <w:szCs w:val="24"/>
              </w:rPr>
              <w:t xml:space="preserve">Назовите  </w:t>
            </w:r>
            <w:r w:rsidRPr="00811006">
              <w:rPr>
                <w:b/>
                <w:sz w:val="24"/>
                <w:szCs w:val="24"/>
              </w:rPr>
              <w:t xml:space="preserve"> с</w:t>
            </w:r>
            <w:r w:rsidRPr="00811006">
              <w:rPr>
                <w:sz w:val="24"/>
                <w:szCs w:val="24"/>
              </w:rPr>
              <w:t xml:space="preserve">ущность системного подхода при </w:t>
            </w:r>
            <w:r w:rsidRPr="00811006">
              <w:rPr>
                <w:rFonts w:eastAsia="Calibri"/>
                <w:sz w:val="24"/>
                <w:szCs w:val="24"/>
              </w:rPr>
              <w:t>математической постановки</w:t>
            </w:r>
            <w:r w:rsidRPr="00811006">
              <w:rPr>
                <w:sz w:val="24"/>
                <w:szCs w:val="24"/>
              </w:rPr>
              <w:t xml:space="preserve"> финансово-экономических задач</w:t>
            </w:r>
          </w:p>
          <w:p w14:paraId="6AD2459E" w14:textId="77777777" w:rsidR="009B5200" w:rsidRPr="00811006" w:rsidRDefault="009B5200" w:rsidP="009B5200">
            <w:pPr>
              <w:jc w:val="both"/>
              <w:rPr>
                <w:sz w:val="24"/>
                <w:szCs w:val="24"/>
              </w:rPr>
            </w:pPr>
          </w:p>
          <w:p w14:paraId="41AD56F0" w14:textId="77777777" w:rsidR="009B5200" w:rsidRPr="006375E3" w:rsidRDefault="009B5200" w:rsidP="009B5200">
            <w:pPr>
              <w:rPr>
                <w:color w:val="000000" w:themeColor="text1"/>
                <w:sz w:val="24"/>
                <w:szCs w:val="24"/>
                <w:highlight w:val="green"/>
              </w:rPr>
            </w:pPr>
          </w:p>
        </w:tc>
      </w:tr>
      <w:tr w:rsidR="009B5200" w:rsidRPr="006375E3" w14:paraId="29B0F231" w14:textId="77777777" w:rsidTr="009B5200">
        <w:trPr>
          <w:trHeight w:val="1120"/>
        </w:trPr>
        <w:tc>
          <w:tcPr>
            <w:tcW w:w="2413" w:type="dxa"/>
            <w:vMerge/>
          </w:tcPr>
          <w:p w14:paraId="6E6C10F4" w14:textId="77777777" w:rsidR="009B5200" w:rsidRPr="006375E3" w:rsidRDefault="009B5200" w:rsidP="009B5200">
            <w:pPr>
              <w:rPr>
                <w:sz w:val="24"/>
                <w:szCs w:val="24"/>
                <w:highlight w:val="cyan"/>
              </w:rPr>
            </w:pPr>
          </w:p>
        </w:tc>
        <w:tc>
          <w:tcPr>
            <w:tcW w:w="2239" w:type="dxa"/>
            <w:vMerge/>
          </w:tcPr>
          <w:p w14:paraId="42D35827" w14:textId="77777777" w:rsidR="009B5200" w:rsidRPr="006375E3" w:rsidRDefault="009B5200" w:rsidP="009B5200">
            <w:pPr>
              <w:rPr>
                <w:sz w:val="24"/>
                <w:szCs w:val="24"/>
              </w:rPr>
            </w:pPr>
          </w:p>
        </w:tc>
        <w:tc>
          <w:tcPr>
            <w:tcW w:w="2403" w:type="dxa"/>
          </w:tcPr>
          <w:p w14:paraId="40E99F38" w14:textId="116DA3AF" w:rsidR="009B5200" w:rsidRPr="00F24ACB" w:rsidRDefault="009B5200" w:rsidP="00F24ACB">
            <w:pPr>
              <w:jc w:val="both"/>
              <w:rPr>
                <w:rFonts w:eastAsia="Calibri"/>
                <w:sz w:val="24"/>
                <w:szCs w:val="24"/>
              </w:rPr>
            </w:pPr>
            <w:r w:rsidRPr="00811006">
              <w:rPr>
                <w:rFonts w:eastAsia="Calibri"/>
                <w:b/>
                <w:sz w:val="24"/>
                <w:szCs w:val="24"/>
              </w:rPr>
              <w:t xml:space="preserve">Умение: </w:t>
            </w:r>
            <w:r w:rsidRPr="00811006">
              <w:rPr>
                <w:rFonts w:eastAsia="Calibri"/>
                <w:sz w:val="24"/>
                <w:szCs w:val="24"/>
              </w:rPr>
              <w:t xml:space="preserve">Системно подходить к выбору математических методов и информационных технологий для решения конкретных </w:t>
            </w:r>
            <w:r w:rsidRPr="00811006">
              <w:rPr>
                <w:sz w:val="24"/>
                <w:szCs w:val="24"/>
              </w:rPr>
              <w:t>финансово-экономических задач</w:t>
            </w:r>
          </w:p>
        </w:tc>
        <w:tc>
          <w:tcPr>
            <w:tcW w:w="2433" w:type="dxa"/>
          </w:tcPr>
          <w:p w14:paraId="5D8DF305" w14:textId="089D9279" w:rsidR="009B5200" w:rsidRPr="006375E3" w:rsidRDefault="009B5200" w:rsidP="009B5200">
            <w:pPr>
              <w:rPr>
                <w:color w:val="000000" w:themeColor="text1"/>
                <w:sz w:val="24"/>
                <w:szCs w:val="24"/>
                <w:highlight w:val="green"/>
              </w:rPr>
            </w:pPr>
            <w:r w:rsidRPr="00811006">
              <w:rPr>
                <w:b/>
                <w:sz w:val="24"/>
                <w:szCs w:val="24"/>
              </w:rPr>
              <w:t xml:space="preserve">Задание 6. </w:t>
            </w:r>
            <w:r w:rsidRPr="00811006">
              <w:rPr>
                <w:sz w:val="24"/>
                <w:szCs w:val="24"/>
              </w:rPr>
              <w:t>Назовите основные элементы функционального подхода при решении финансово-экономических задач</w:t>
            </w:r>
          </w:p>
        </w:tc>
      </w:tr>
      <w:tr w:rsidR="009B5200" w:rsidRPr="006375E3" w14:paraId="45F579A5" w14:textId="77777777" w:rsidTr="009B5200">
        <w:trPr>
          <w:trHeight w:val="1120"/>
        </w:trPr>
        <w:tc>
          <w:tcPr>
            <w:tcW w:w="2413" w:type="dxa"/>
            <w:vMerge/>
          </w:tcPr>
          <w:p w14:paraId="1747745D" w14:textId="77777777" w:rsidR="009B5200" w:rsidRPr="006375E3" w:rsidRDefault="009B5200" w:rsidP="009B5200">
            <w:pPr>
              <w:rPr>
                <w:sz w:val="24"/>
                <w:szCs w:val="24"/>
                <w:highlight w:val="cyan"/>
              </w:rPr>
            </w:pPr>
          </w:p>
        </w:tc>
        <w:tc>
          <w:tcPr>
            <w:tcW w:w="2239" w:type="dxa"/>
            <w:vMerge w:val="restart"/>
          </w:tcPr>
          <w:p w14:paraId="2B47D3B3" w14:textId="0D50E216" w:rsidR="009B5200" w:rsidRPr="006375E3" w:rsidRDefault="009B5200" w:rsidP="009B5200">
            <w:pPr>
              <w:rPr>
                <w:sz w:val="24"/>
                <w:szCs w:val="24"/>
              </w:rPr>
            </w:pPr>
            <w:r>
              <w:rPr>
                <w:sz w:val="24"/>
                <w:szCs w:val="24"/>
              </w:rPr>
              <w:t xml:space="preserve">4. </w:t>
            </w:r>
            <w:r w:rsidRPr="00427199">
              <w:rPr>
                <w:sz w:val="24"/>
                <w:szCs w:val="24"/>
              </w:rPr>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403" w:type="dxa"/>
          </w:tcPr>
          <w:p w14:paraId="7D91518A" w14:textId="6F69E466" w:rsidR="009B5200" w:rsidRPr="00F24ACB" w:rsidRDefault="009B5200" w:rsidP="00F24ACB">
            <w:pPr>
              <w:jc w:val="both"/>
              <w:rPr>
                <w:rFonts w:eastAsia="Calibri"/>
                <w:sz w:val="24"/>
                <w:szCs w:val="24"/>
              </w:rPr>
            </w:pPr>
            <w:r w:rsidRPr="00811006">
              <w:rPr>
                <w:rFonts w:eastAsia="Calibri"/>
                <w:b/>
                <w:sz w:val="24"/>
                <w:szCs w:val="24"/>
              </w:rPr>
              <w:t xml:space="preserve">Знание: </w:t>
            </w:r>
            <w:r w:rsidRPr="00811006">
              <w:rPr>
                <w:rFonts w:eastAsia="Calibri"/>
                <w:sz w:val="24"/>
                <w:szCs w:val="24"/>
              </w:rPr>
              <w:t xml:space="preserve">Основ анализа результатов исследования математических моделей </w:t>
            </w:r>
            <w:r w:rsidRPr="00811006">
              <w:rPr>
                <w:sz w:val="24"/>
                <w:szCs w:val="24"/>
              </w:rPr>
              <w:t>финансово-экономических задач</w:t>
            </w:r>
          </w:p>
        </w:tc>
        <w:tc>
          <w:tcPr>
            <w:tcW w:w="2433" w:type="dxa"/>
          </w:tcPr>
          <w:p w14:paraId="0554A79D" w14:textId="77777777" w:rsidR="009B5200" w:rsidRPr="00811006" w:rsidRDefault="009B5200" w:rsidP="009B5200">
            <w:pPr>
              <w:jc w:val="both"/>
              <w:rPr>
                <w:sz w:val="24"/>
                <w:szCs w:val="24"/>
              </w:rPr>
            </w:pPr>
            <w:r w:rsidRPr="00811006">
              <w:rPr>
                <w:b/>
                <w:sz w:val="24"/>
                <w:szCs w:val="24"/>
              </w:rPr>
              <w:t xml:space="preserve">Задание 7. </w:t>
            </w:r>
            <w:r w:rsidRPr="00811006">
              <w:rPr>
                <w:sz w:val="24"/>
                <w:szCs w:val="24"/>
              </w:rPr>
              <w:t>Назовите основные процессы построения математических моделей</w:t>
            </w:r>
          </w:p>
          <w:p w14:paraId="4AF22154" w14:textId="399D95A8" w:rsidR="009B5200" w:rsidRPr="006375E3" w:rsidRDefault="009B5200" w:rsidP="009B5200">
            <w:pPr>
              <w:rPr>
                <w:color w:val="000000" w:themeColor="text1"/>
                <w:sz w:val="24"/>
                <w:szCs w:val="24"/>
                <w:highlight w:val="green"/>
              </w:rPr>
            </w:pPr>
          </w:p>
        </w:tc>
      </w:tr>
      <w:tr w:rsidR="009B5200" w:rsidRPr="006375E3" w14:paraId="1C872CBF" w14:textId="77777777" w:rsidTr="009B5200">
        <w:trPr>
          <w:trHeight w:val="1120"/>
        </w:trPr>
        <w:tc>
          <w:tcPr>
            <w:tcW w:w="2413" w:type="dxa"/>
            <w:vMerge/>
          </w:tcPr>
          <w:p w14:paraId="75487885" w14:textId="77777777" w:rsidR="009B5200" w:rsidRPr="006375E3" w:rsidRDefault="009B5200" w:rsidP="009B5200">
            <w:pPr>
              <w:rPr>
                <w:sz w:val="24"/>
                <w:szCs w:val="24"/>
                <w:highlight w:val="cyan"/>
              </w:rPr>
            </w:pPr>
          </w:p>
        </w:tc>
        <w:tc>
          <w:tcPr>
            <w:tcW w:w="2239" w:type="dxa"/>
            <w:vMerge/>
          </w:tcPr>
          <w:p w14:paraId="78446E64" w14:textId="77777777" w:rsidR="009B5200" w:rsidRPr="006375E3" w:rsidRDefault="009B5200" w:rsidP="009B5200">
            <w:pPr>
              <w:rPr>
                <w:sz w:val="24"/>
                <w:szCs w:val="24"/>
              </w:rPr>
            </w:pPr>
          </w:p>
        </w:tc>
        <w:tc>
          <w:tcPr>
            <w:tcW w:w="2403" w:type="dxa"/>
          </w:tcPr>
          <w:p w14:paraId="744BD7B4" w14:textId="5977AF90" w:rsidR="009B5200" w:rsidRPr="006375E3" w:rsidRDefault="009B5200" w:rsidP="009B5200">
            <w:pPr>
              <w:rPr>
                <w:rFonts w:eastAsia="Calibri"/>
                <w:b/>
                <w:sz w:val="24"/>
                <w:szCs w:val="24"/>
                <w:highlight w:val="green"/>
              </w:rPr>
            </w:pPr>
            <w:r w:rsidRPr="00811006">
              <w:rPr>
                <w:rFonts w:eastAsia="Calibri"/>
                <w:b/>
                <w:sz w:val="24"/>
                <w:szCs w:val="24"/>
              </w:rPr>
              <w:t xml:space="preserve">Умение: </w:t>
            </w:r>
            <w:r w:rsidRPr="00811006">
              <w:rPr>
                <w:rFonts w:eastAsia="Calibri"/>
                <w:sz w:val="24"/>
                <w:szCs w:val="24"/>
              </w:rPr>
              <w:t xml:space="preserve">Анализировать результаты исследования математических моделей </w:t>
            </w:r>
            <w:r w:rsidRPr="00811006">
              <w:rPr>
                <w:sz w:val="24"/>
                <w:szCs w:val="24"/>
              </w:rPr>
              <w:t>финансово-экономических задач и на их основе делать количественные и качественные выводы по принятию финансово-экономических решений</w:t>
            </w:r>
          </w:p>
        </w:tc>
        <w:tc>
          <w:tcPr>
            <w:tcW w:w="2433" w:type="dxa"/>
          </w:tcPr>
          <w:p w14:paraId="5F971262" w14:textId="77777777" w:rsidR="009B5200" w:rsidRPr="00811006" w:rsidRDefault="009B5200" w:rsidP="009B5200">
            <w:pPr>
              <w:jc w:val="both"/>
              <w:rPr>
                <w:sz w:val="24"/>
                <w:szCs w:val="24"/>
              </w:rPr>
            </w:pPr>
            <w:r w:rsidRPr="00811006">
              <w:rPr>
                <w:b/>
                <w:sz w:val="24"/>
                <w:szCs w:val="24"/>
              </w:rPr>
              <w:t xml:space="preserve">Задание 8. </w:t>
            </w:r>
            <w:r w:rsidRPr="00811006">
              <w:rPr>
                <w:sz w:val="24"/>
                <w:szCs w:val="24"/>
              </w:rPr>
              <w:t>Роль выбора критерия для построения математических моделей</w:t>
            </w:r>
          </w:p>
          <w:p w14:paraId="41A92918" w14:textId="77777777" w:rsidR="009B5200" w:rsidRPr="00811006" w:rsidRDefault="009B5200" w:rsidP="009B5200">
            <w:pPr>
              <w:jc w:val="both"/>
              <w:rPr>
                <w:rFonts w:ascii="Verdana" w:hAnsi="Verdana"/>
                <w:color w:val="424242"/>
                <w:sz w:val="24"/>
                <w:szCs w:val="24"/>
                <w:shd w:val="clear" w:color="auto" w:fill="FFFFEE"/>
              </w:rPr>
            </w:pPr>
          </w:p>
          <w:p w14:paraId="1C9F0B74" w14:textId="119A625A" w:rsidR="009B5200" w:rsidRPr="006375E3" w:rsidRDefault="009B5200" w:rsidP="009B5200">
            <w:pPr>
              <w:rPr>
                <w:color w:val="000000" w:themeColor="text1"/>
                <w:sz w:val="24"/>
                <w:szCs w:val="24"/>
                <w:highlight w:val="green"/>
              </w:rPr>
            </w:pPr>
            <w:r w:rsidRPr="00811006">
              <w:rPr>
                <w:rFonts w:ascii="Verdana" w:hAnsi="Verdana"/>
                <w:color w:val="424242"/>
                <w:sz w:val="24"/>
                <w:szCs w:val="24"/>
                <w:shd w:val="clear" w:color="auto" w:fill="FFFFEE"/>
              </w:rPr>
              <w:t xml:space="preserve"> </w:t>
            </w:r>
          </w:p>
        </w:tc>
      </w:tr>
      <w:tr w:rsidR="00C743FD" w:rsidRPr="006375E3" w14:paraId="4B42FE20" w14:textId="77777777" w:rsidTr="009B5200">
        <w:trPr>
          <w:trHeight w:val="1545"/>
        </w:trPr>
        <w:tc>
          <w:tcPr>
            <w:tcW w:w="2413" w:type="dxa"/>
            <w:vMerge w:val="restart"/>
          </w:tcPr>
          <w:p w14:paraId="5357CA55" w14:textId="3104029D" w:rsidR="00C743FD" w:rsidRPr="006375E3" w:rsidRDefault="00C743FD" w:rsidP="00C743FD">
            <w:pPr>
              <w:rPr>
                <w:sz w:val="24"/>
                <w:szCs w:val="24"/>
              </w:rPr>
            </w:pPr>
            <w:r w:rsidRPr="0015350B">
              <w:rPr>
                <w:sz w:val="24"/>
                <w:szCs w:val="24"/>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 (ПКП-4)</w:t>
            </w:r>
          </w:p>
        </w:tc>
        <w:tc>
          <w:tcPr>
            <w:tcW w:w="2239" w:type="dxa"/>
            <w:vMerge w:val="restart"/>
          </w:tcPr>
          <w:p w14:paraId="69FA071A" w14:textId="00797095" w:rsidR="00C743FD" w:rsidRPr="006375E3" w:rsidRDefault="00C743FD" w:rsidP="00C743FD">
            <w:pPr>
              <w:rPr>
                <w:sz w:val="24"/>
                <w:szCs w:val="24"/>
              </w:rPr>
            </w:pPr>
            <w:r w:rsidRPr="00BE43DD">
              <w:rPr>
                <w:sz w:val="24"/>
                <w:szCs w:val="24"/>
              </w:rPr>
              <w:t>1.</w:t>
            </w:r>
            <w:r>
              <w:rPr>
                <w:sz w:val="24"/>
                <w:szCs w:val="24"/>
              </w:rPr>
              <w:t xml:space="preserve"> </w:t>
            </w:r>
            <w:r w:rsidRPr="009C7890">
              <w:rPr>
                <w:sz w:val="24"/>
                <w:szCs w:val="24"/>
              </w:rPr>
              <w:t>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c>
          <w:tcPr>
            <w:tcW w:w="2403" w:type="dxa"/>
          </w:tcPr>
          <w:p w14:paraId="37EF63B0" w14:textId="1441A9F0" w:rsidR="00C743FD" w:rsidRPr="00C743FD" w:rsidRDefault="00C743FD" w:rsidP="00C743FD">
            <w:pPr>
              <w:widowControl w:val="0"/>
              <w:tabs>
                <w:tab w:val="left" w:pos="426"/>
              </w:tabs>
              <w:jc w:val="both"/>
              <w:rPr>
                <w:bCs/>
                <w:sz w:val="24"/>
                <w:szCs w:val="24"/>
              </w:rPr>
            </w:pPr>
            <w:r w:rsidRPr="003516F0">
              <w:rPr>
                <w:b/>
                <w:sz w:val="24"/>
                <w:szCs w:val="24"/>
              </w:rPr>
              <w:t xml:space="preserve">Знание: </w:t>
            </w:r>
            <w:r w:rsidRPr="003516F0">
              <w:rPr>
                <w:sz w:val="24"/>
                <w:szCs w:val="24"/>
              </w:rPr>
              <w:t>Внутренних (или локальных) регламентов и порядков подготовки отчетных документов в строительных организациях о реализации контроля финансовых операций</w:t>
            </w:r>
          </w:p>
        </w:tc>
        <w:tc>
          <w:tcPr>
            <w:tcW w:w="2433" w:type="dxa"/>
          </w:tcPr>
          <w:p w14:paraId="5BCC0E35" w14:textId="559F71F6" w:rsidR="00C743FD" w:rsidRPr="00C743FD" w:rsidRDefault="00C743FD" w:rsidP="00C743FD">
            <w:pPr>
              <w:rPr>
                <w:rFonts w:eastAsia="Calibri"/>
                <w:b/>
                <w:sz w:val="24"/>
                <w:szCs w:val="24"/>
              </w:rPr>
            </w:pPr>
            <w:r w:rsidRPr="00C743FD">
              <w:rPr>
                <w:rFonts w:eastAsia="Calibri"/>
                <w:b/>
                <w:sz w:val="24"/>
                <w:szCs w:val="24"/>
              </w:rPr>
              <w:t>Тест</w:t>
            </w:r>
          </w:p>
          <w:p w14:paraId="143151B3" w14:textId="14C80190" w:rsidR="00C743FD" w:rsidRPr="00C743FD" w:rsidRDefault="00C743FD" w:rsidP="00C743FD">
            <w:pPr>
              <w:rPr>
                <w:color w:val="000000" w:themeColor="text1"/>
                <w:sz w:val="24"/>
                <w:szCs w:val="24"/>
              </w:rPr>
            </w:pPr>
            <w:r w:rsidRPr="00C743FD">
              <w:rPr>
                <w:color w:val="000000" w:themeColor="text1"/>
                <w:sz w:val="24"/>
                <w:szCs w:val="24"/>
              </w:rPr>
              <w:t>Какие основные разделы включают в себя п</w:t>
            </w:r>
            <w:r w:rsidR="009B5200">
              <w:rPr>
                <w:color w:val="000000" w:themeColor="text1"/>
                <w:sz w:val="24"/>
                <w:szCs w:val="24"/>
              </w:rPr>
              <w:t xml:space="preserve">равила внутреннего контроля по </w:t>
            </w:r>
            <w:r w:rsidRPr="00C743FD">
              <w:rPr>
                <w:color w:val="000000" w:themeColor="text1"/>
                <w:sz w:val="24"/>
                <w:szCs w:val="24"/>
              </w:rPr>
              <w:t xml:space="preserve">ПОД/ФТ строительной организации: </w:t>
            </w:r>
          </w:p>
          <w:p w14:paraId="4317EDCF" w14:textId="77777777" w:rsidR="00C743FD" w:rsidRPr="00C743FD" w:rsidRDefault="00C743FD" w:rsidP="00C743FD">
            <w:pPr>
              <w:rPr>
                <w:color w:val="000000" w:themeColor="text1"/>
                <w:sz w:val="24"/>
                <w:szCs w:val="24"/>
              </w:rPr>
            </w:pPr>
            <w:r w:rsidRPr="00C743FD">
              <w:rPr>
                <w:color w:val="000000" w:themeColor="text1"/>
                <w:sz w:val="24"/>
                <w:szCs w:val="24"/>
              </w:rPr>
              <w:t xml:space="preserve">а)- порядок документального фиксирования необходимой информации; </w:t>
            </w:r>
          </w:p>
          <w:p w14:paraId="080AF75E" w14:textId="77777777" w:rsidR="00C743FD" w:rsidRPr="00C743FD" w:rsidRDefault="00C743FD" w:rsidP="00C743FD">
            <w:pPr>
              <w:rPr>
                <w:color w:val="000000" w:themeColor="text1"/>
                <w:sz w:val="24"/>
                <w:szCs w:val="24"/>
              </w:rPr>
            </w:pPr>
            <w:r w:rsidRPr="00C743FD">
              <w:rPr>
                <w:color w:val="000000" w:themeColor="text1"/>
                <w:sz w:val="24"/>
                <w:szCs w:val="24"/>
              </w:rPr>
              <w:t xml:space="preserve">б)- порядок обеспечения конфиденциальности информации; </w:t>
            </w:r>
          </w:p>
          <w:p w14:paraId="27C08A78" w14:textId="77777777" w:rsidR="00C743FD" w:rsidRPr="00C743FD" w:rsidRDefault="00C743FD" w:rsidP="00C743FD">
            <w:pPr>
              <w:rPr>
                <w:color w:val="000000" w:themeColor="text1"/>
                <w:sz w:val="24"/>
                <w:szCs w:val="24"/>
              </w:rPr>
            </w:pPr>
            <w:r w:rsidRPr="00C743FD">
              <w:rPr>
                <w:color w:val="000000" w:themeColor="text1"/>
                <w:sz w:val="24"/>
                <w:szCs w:val="24"/>
              </w:rPr>
              <w:t xml:space="preserve">в)- квалификационные требования к </w:t>
            </w:r>
            <w:r w:rsidRPr="00C743FD">
              <w:rPr>
                <w:color w:val="000000" w:themeColor="text1"/>
                <w:sz w:val="24"/>
                <w:szCs w:val="24"/>
              </w:rPr>
              <w:lastRenderedPageBreak/>
              <w:t xml:space="preserve">подготовке и обучению кадров; </w:t>
            </w:r>
          </w:p>
          <w:p w14:paraId="208CF5B6" w14:textId="77777777" w:rsidR="00C743FD" w:rsidRPr="00C743FD" w:rsidRDefault="00C743FD" w:rsidP="00C743FD">
            <w:pPr>
              <w:rPr>
                <w:color w:val="000000" w:themeColor="text1"/>
                <w:sz w:val="24"/>
                <w:szCs w:val="24"/>
              </w:rPr>
            </w:pPr>
            <w:r w:rsidRPr="00C743FD">
              <w:rPr>
                <w:color w:val="000000" w:themeColor="text1"/>
                <w:sz w:val="24"/>
                <w:szCs w:val="24"/>
              </w:rPr>
              <w:t xml:space="preserve">г)- критерии выявления и признаки необычных сделок с учетом особенностей деятельности этого лица; </w:t>
            </w:r>
          </w:p>
          <w:p w14:paraId="75D01859" w14:textId="5ABB11F8" w:rsidR="00C743FD" w:rsidRPr="00C743FD" w:rsidRDefault="00C743FD" w:rsidP="00C743FD">
            <w:pPr>
              <w:rPr>
                <w:color w:val="000000" w:themeColor="text1"/>
                <w:sz w:val="24"/>
                <w:szCs w:val="24"/>
              </w:rPr>
            </w:pPr>
            <w:r w:rsidRPr="00C743FD">
              <w:rPr>
                <w:color w:val="000000" w:themeColor="text1"/>
                <w:sz w:val="24"/>
                <w:szCs w:val="24"/>
              </w:rPr>
              <w:t>д)- все вышеуказанные разделы.</w:t>
            </w:r>
          </w:p>
        </w:tc>
      </w:tr>
      <w:tr w:rsidR="00C743FD" w:rsidRPr="006375E3" w14:paraId="4518664D" w14:textId="77777777" w:rsidTr="009B5200">
        <w:trPr>
          <w:trHeight w:val="1440"/>
        </w:trPr>
        <w:tc>
          <w:tcPr>
            <w:tcW w:w="2413" w:type="dxa"/>
            <w:vMerge/>
          </w:tcPr>
          <w:p w14:paraId="0748CFDB" w14:textId="435B5CD3" w:rsidR="00C743FD" w:rsidRPr="006375E3" w:rsidRDefault="00C743FD" w:rsidP="00C743FD">
            <w:pPr>
              <w:rPr>
                <w:sz w:val="24"/>
                <w:szCs w:val="24"/>
              </w:rPr>
            </w:pPr>
          </w:p>
        </w:tc>
        <w:tc>
          <w:tcPr>
            <w:tcW w:w="2239" w:type="dxa"/>
            <w:vMerge/>
          </w:tcPr>
          <w:p w14:paraId="0F5AB604" w14:textId="77777777" w:rsidR="00C743FD" w:rsidRPr="006375E3" w:rsidRDefault="00C743FD" w:rsidP="00C743FD">
            <w:pPr>
              <w:rPr>
                <w:sz w:val="24"/>
                <w:szCs w:val="24"/>
              </w:rPr>
            </w:pPr>
          </w:p>
        </w:tc>
        <w:tc>
          <w:tcPr>
            <w:tcW w:w="2403" w:type="dxa"/>
          </w:tcPr>
          <w:p w14:paraId="2605666F" w14:textId="61041821" w:rsidR="00C743FD" w:rsidRPr="006375E3" w:rsidRDefault="00C743FD" w:rsidP="00C743FD">
            <w:pPr>
              <w:widowControl w:val="0"/>
              <w:tabs>
                <w:tab w:val="left" w:pos="426"/>
              </w:tabs>
              <w:jc w:val="both"/>
              <w:rPr>
                <w:rFonts w:eastAsia="Calibri"/>
                <w:sz w:val="24"/>
                <w:szCs w:val="24"/>
                <w:highlight w:val="green"/>
              </w:rPr>
            </w:pPr>
            <w:r w:rsidRPr="003516F0">
              <w:rPr>
                <w:b/>
                <w:bCs/>
                <w:sz w:val="24"/>
                <w:szCs w:val="24"/>
              </w:rPr>
              <w:t xml:space="preserve">Умение: </w:t>
            </w:r>
            <w:r w:rsidRPr="003516F0">
              <w:rPr>
                <w:bCs/>
                <w:sz w:val="24"/>
                <w:szCs w:val="24"/>
              </w:rPr>
              <w:t>Анализировать и правильно интерпретировать информацию полученную в следствии реализации контрольных мер</w:t>
            </w:r>
          </w:p>
        </w:tc>
        <w:tc>
          <w:tcPr>
            <w:tcW w:w="2433" w:type="dxa"/>
          </w:tcPr>
          <w:p w14:paraId="7A2EF10B" w14:textId="77777777" w:rsidR="00C743FD" w:rsidRDefault="00C743FD" w:rsidP="00C743FD">
            <w:pPr>
              <w:rPr>
                <w:rFonts w:eastAsia="Calibri"/>
                <w:b/>
                <w:sz w:val="24"/>
                <w:szCs w:val="24"/>
              </w:rPr>
            </w:pPr>
            <w:r>
              <w:rPr>
                <w:rFonts w:eastAsia="Calibri"/>
                <w:b/>
                <w:sz w:val="24"/>
                <w:szCs w:val="24"/>
              </w:rPr>
              <w:t>Задание</w:t>
            </w:r>
          </w:p>
          <w:p w14:paraId="39F2B746" w14:textId="52348BC1" w:rsidR="00C743FD" w:rsidRPr="00C743FD" w:rsidRDefault="00C743FD" w:rsidP="00C743FD">
            <w:pPr>
              <w:rPr>
                <w:rFonts w:eastAsia="Calibri"/>
                <w:sz w:val="24"/>
                <w:szCs w:val="24"/>
              </w:rPr>
            </w:pPr>
            <w:r w:rsidRPr="00C743FD">
              <w:rPr>
                <w:rFonts w:eastAsia="Calibri"/>
                <w:sz w:val="24"/>
                <w:szCs w:val="24"/>
              </w:rPr>
              <w:t>Организация, объявленная победителем тендера на строительство объекта, получила денежные средства от государства на закупку материалов, инструмента и иного необходимого оборудования. В ходе проведенных закупок стоимость закупленного товара оказалась значительно ниже указанной в проектной документации. Однако, вступив в сговор с поставщиками строительная организация представила в актах приемки цены, указанные в проекте.</w:t>
            </w:r>
          </w:p>
          <w:p w14:paraId="383785E5" w14:textId="0BFE8183" w:rsidR="00C743FD" w:rsidRPr="00C743FD" w:rsidRDefault="00C743FD" w:rsidP="00C743FD">
            <w:pPr>
              <w:rPr>
                <w:rFonts w:eastAsia="Calibri"/>
                <w:b/>
                <w:sz w:val="24"/>
                <w:szCs w:val="24"/>
              </w:rPr>
            </w:pPr>
            <w:r w:rsidRPr="00C743FD">
              <w:rPr>
                <w:rFonts w:eastAsia="Calibri"/>
                <w:sz w:val="24"/>
                <w:szCs w:val="24"/>
              </w:rPr>
              <w:t>Дайте правовую оценку деятельности строительной организации. Куда могут пойти высвобождающиеся средства?</w:t>
            </w:r>
          </w:p>
        </w:tc>
      </w:tr>
      <w:tr w:rsidR="00C743FD" w:rsidRPr="006375E3" w14:paraId="5B71FA5A" w14:textId="77777777" w:rsidTr="009B5200">
        <w:trPr>
          <w:trHeight w:val="759"/>
        </w:trPr>
        <w:tc>
          <w:tcPr>
            <w:tcW w:w="2413" w:type="dxa"/>
            <w:vMerge/>
          </w:tcPr>
          <w:p w14:paraId="5590DB0F" w14:textId="5131BE59" w:rsidR="00C743FD" w:rsidRPr="006375E3" w:rsidRDefault="00C743FD" w:rsidP="00C743FD">
            <w:pPr>
              <w:rPr>
                <w:rFonts w:eastAsia="Calibri"/>
                <w:sz w:val="24"/>
                <w:szCs w:val="24"/>
              </w:rPr>
            </w:pPr>
          </w:p>
        </w:tc>
        <w:tc>
          <w:tcPr>
            <w:tcW w:w="2239" w:type="dxa"/>
            <w:vMerge w:val="restart"/>
          </w:tcPr>
          <w:p w14:paraId="3130B614" w14:textId="3105955B" w:rsidR="00C743FD" w:rsidRPr="006375E3" w:rsidRDefault="00C743FD" w:rsidP="00C743FD">
            <w:pPr>
              <w:tabs>
                <w:tab w:val="left" w:pos="1418"/>
              </w:tabs>
              <w:rPr>
                <w:sz w:val="24"/>
                <w:szCs w:val="24"/>
              </w:rPr>
            </w:pPr>
            <w:r w:rsidRPr="006375E3">
              <w:rPr>
                <w:sz w:val="24"/>
                <w:szCs w:val="24"/>
              </w:rPr>
              <w:t xml:space="preserve">2. </w:t>
            </w:r>
            <w:r w:rsidRPr="009C7890">
              <w:rPr>
                <w:sz w:val="24"/>
                <w:szCs w:val="24"/>
              </w:rPr>
              <w:t xml:space="preserve">Обобщает сведения о фактах нарушения законодательства, в том числе в сфере </w:t>
            </w:r>
            <w:r w:rsidRPr="009C7890">
              <w:rPr>
                <w:sz w:val="24"/>
                <w:szCs w:val="24"/>
              </w:rPr>
              <w:lastRenderedPageBreak/>
              <w:t>ПОД/ФТ, формирует отчеты о реализации правил внутреннего контроля в организации.</w:t>
            </w:r>
          </w:p>
        </w:tc>
        <w:tc>
          <w:tcPr>
            <w:tcW w:w="2403" w:type="dxa"/>
          </w:tcPr>
          <w:p w14:paraId="34C5D8C2" w14:textId="1C7D0779" w:rsidR="00C743FD" w:rsidRPr="00C743FD" w:rsidRDefault="00C743FD" w:rsidP="00C743FD">
            <w:pPr>
              <w:widowControl w:val="0"/>
              <w:tabs>
                <w:tab w:val="left" w:pos="426"/>
              </w:tabs>
              <w:jc w:val="both"/>
              <w:rPr>
                <w:bCs/>
                <w:sz w:val="24"/>
                <w:szCs w:val="24"/>
              </w:rPr>
            </w:pPr>
            <w:r w:rsidRPr="003516F0">
              <w:rPr>
                <w:b/>
                <w:sz w:val="24"/>
                <w:szCs w:val="24"/>
              </w:rPr>
              <w:lastRenderedPageBreak/>
              <w:t xml:space="preserve">Знание: </w:t>
            </w:r>
            <w:r w:rsidRPr="003516F0">
              <w:rPr>
                <w:sz w:val="24"/>
                <w:szCs w:val="24"/>
              </w:rPr>
              <w:t xml:space="preserve">Нормативно-правовых основ регулирования в сфере ПОД/ФТ, </w:t>
            </w:r>
            <w:r w:rsidRPr="003516F0">
              <w:rPr>
                <w:sz w:val="24"/>
                <w:szCs w:val="24"/>
              </w:rPr>
              <w:lastRenderedPageBreak/>
              <w:t>п</w:t>
            </w:r>
            <w:r w:rsidRPr="003516F0">
              <w:rPr>
                <w:bCs/>
                <w:sz w:val="24"/>
                <w:szCs w:val="24"/>
              </w:rPr>
              <w:t>равил и требовани</w:t>
            </w:r>
            <w:r>
              <w:rPr>
                <w:bCs/>
                <w:sz w:val="24"/>
                <w:szCs w:val="24"/>
              </w:rPr>
              <w:t xml:space="preserve">й системы внутреннего контроля </w:t>
            </w:r>
          </w:p>
        </w:tc>
        <w:tc>
          <w:tcPr>
            <w:tcW w:w="2433" w:type="dxa"/>
          </w:tcPr>
          <w:p w14:paraId="0A315E16" w14:textId="77777777" w:rsidR="00C743FD" w:rsidRPr="00C743FD" w:rsidRDefault="00C743FD" w:rsidP="00C743FD">
            <w:pPr>
              <w:rPr>
                <w:b/>
                <w:color w:val="000000" w:themeColor="text1"/>
                <w:sz w:val="24"/>
                <w:szCs w:val="24"/>
              </w:rPr>
            </w:pPr>
            <w:r w:rsidRPr="00C743FD">
              <w:rPr>
                <w:b/>
                <w:color w:val="000000" w:themeColor="text1"/>
                <w:sz w:val="24"/>
                <w:szCs w:val="24"/>
              </w:rPr>
              <w:lastRenderedPageBreak/>
              <w:t>Тест</w:t>
            </w:r>
          </w:p>
          <w:p w14:paraId="45E688D6" w14:textId="77777777" w:rsidR="00C743FD" w:rsidRPr="00C743FD" w:rsidRDefault="00C743FD" w:rsidP="00C743FD">
            <w:pPr>
              <w:rPr>
                <w:color w:val="000000" w:themeColor="text1"/>
                <w:sz w:val="24"/>
                <w:szCs w:val="24"/>
              </w:rPr>
            </w:pPr>
            <w:r w:rsidRPr="00C743FD">
              <w:rPr>
                <w:color w:val="000000" w:themeColor="text1"/>
                <w:sz w:val="24"/>
                <w:szCs w:val="24"/>
              </w:rPr>
              <w:t xml:space="preserve">В перечень сотрудников, обязанных проходить обучение </w:t>
            </w:r>
            <w:r w:rsidRPr="00C743FD">
              <w:rPr>
                <w:color w:val="000000" w:themeColor="text1"/>
                <w:sz w:val="24"/>
                <w:szCs w:val="24"/>
              </w:rPr>
              <w:lastRenderedPageBreak/>
              <w:t xml:space="preserve">по ПОД/ФТ в штате строительной организации следует включать: </w:t>
            </w:r>
          </w:p>
          <w:p w14:paraId="381C577A" w14:textId="77777777" w:rsidR="00C743FD" w:rsidRPr="00C743FD" w:rsidRDefault="00C743FD" w:rsidP="00C743FD">
            <w:pPr>
              <w:rPr>
                <w:color w:val="000000" w:themeColor="text1"/>
                <w:sz w:val="24"/>
                <w:szCs w:val="24"/>
              </w:rPr>
            </w:pPr>
            <w:r w:rsidRPr="00C743FD">
              <w:rPr>
                <w:color w:val="000000" w:themeColor="text1"/>
                <w:sz w:val="24"/>
                <w:szCs w:val="24"/>
              </w:rPr>
              <w:t xml:space="preserve">а)- руководителя организации и руководителя филиала организации; </w:t>
            </w:r>
          </w:p>
          <w:p w14:paraId="3254C614" w14:textId="77777777" w:rsidR="00C743FD" w:rsidRPr="00C743FD" w:rsidRDefault="00C743FD" w:rsidP="00C743FD">
            <w:pPr>
              <w:rPr>
                <w:color w:val="000000" w:themeColor="text1"/>
                <w:sz w:val="24"/>
                <w:szCs w:val="24"/>
              </w:rPr>
            </w:pPr>
            <w:r w:rsidRPr="00C743FD">
              <w:rPr>
                <w:color w:val="000000" w:themeColor="text1"/>
                <w:sz w:val="24"/>
                <w:szCs w:val="24"/>
              </w:rPr>
              <w:t xml:space="preserve">б)- руководителя и заместителя руководителя подразделения, которые в соответствии со своими должностными обязанностями руководят подразделением, проводящим операции на финансовом рынке; </w:t>
            </w:r>
          </w:p>
          <w:p w14:paraId="793FB02C" w14:textId="77777777" w:rsidR="00C743FD" w:rsidRPr="00C743FD" w:rsidRDefault="00C743FD" w:rsidP="00C743FD">
            <w:pPr>
              <w:rPr>
                <w:color w:val="000000" w:themeColor="text1"/>
                <w:sz w:val="24"/>
                <w:szCs w:val="24"/>
              </w:rPr>
            </w:pPr>
            <w:r w:rsidRPr="00C743FD">
              <w:rPr>
                <w:color w:val="000000" w:themeColor="text1"/>
                <w:sz w:val="24"/>
                <w:szCs w:val="24"/>
              </w:rPr>
              <w:t xml:space="preserve">с)- специальное должностное лицо филиала; </w:t>
            </w:r>
          </w:p>
          <w:p w14:paraId="1B56900F" w14:textId="77777777" w:rsidR="00C743FD" w:rsidRPr="00C743FD" w:rsidRDefault="00C743FD" w:rsidP="00C743FD">
            <w:pPr>
              <w:rPr>
                <w:color w:val="000000" w:themeColor="text1"/>
                <w:sz w:val="24"/>
                <w:szCs w:val="24"/>
              </w:rPr>
            </w:pPr>
            <w:r w:rsidRPr="00C743FD">
              <w:rPr>
                <w:color w:val="000000" w:themeColor="text1"/>
                <w:sz w:val="24"/>
                <w:szCs w:val="24"/>
              </w:rPr>
              <w:t xml:space="preserve">д)- иные сотрудники по усмотрению руководителя организации с учетом особенностей ее деятельности и функционирования ее клиентов; </w:t>
            </w:r>
          </w:p>
          <w:p w14:paraId="25196CDC" w14:textId="3C5F72D0" w:rsidR="00C743FD" w:rsidRPr="00C743FD" w:rsidRDefault="00C743FD" w:rsidP="00C743FD">
            <w:pPr>
              <w:rPr>
                <w:color w:val="000000" w:themeColor="text1"/>
                <w:sz w:val="24"/>
                <w:szCs w:val="24"/>
              </w:rPr>
            </w:pPr>
            <w:r>
              <w:rPr>
                <w:color w:val="000000" w:themeColor="text1"/>
                <w:sz w:val="24"/>
                <w:szCs w:val="24"/>
              </w:rPr>
              <w:t>е)- все вышеуказанные лица</w:t>
            </w:r>
          </w:p>
        </w:tc>
      </w:tr>
      <w:tr w:rsidR="00C743FD" w:rsidRPr="006375E3" w14:paraId="582AB57D" w14:textId="77777777" w:rsidTr="009B5200">
        <w:trPr>
          <w:trHeight w:val="1122"/>
        </w:trPr>
        <w:tc>
          <w:tcPr>
            <w:tcW w:w="2413" w:type="dxa"/>
            <w:vMerge/>
          </w:tcPr>
          <w:p w14:paraId="08DE8888" w14:textId="42883987" w:rsidR="00C743FD" w:rsidRPr="006375E3" w:rsidRDefault="00C743FD" w:rsidP="00C743FD">
            <w:pPr>
              <w:rPr>
                <w:rFonts w:eastAsia="Calibri"/>
                <w:sz w:val="24"/>
                <w:szCs w:val="24"/>
              </w:rPr>
            </w:pPr>
          </w:p>
        </w:tc>
        <w:tc>
          <w:tcPr>
            <w:tcW w:w="2239" w:type="dxa"/>
            <w:vMerge/>
          </w:tcPr>
          <w:p w14:paraId="5C286EA5" w14:textId="77777777" w:rsidR="00C743FD" w:rsidRPr="006375E3" w:rsidRDefault="00C743FD" w:rsidP="00C743FD">
            <w:pPr>
              <w:rPr>
                <w:sz w:val="24"/>
                <w:szCs w:val="24"/>
              </w:rPr>
            </w:pPr>
          </w:p>
        </w:tc>
        <w:tc>
          <w:tcPr>
            <w:tcW w:w="2403" w:type="dxa"/>
          </w:tcPr>
          <w:p w14:paraId="16299459" w14:textId="2028AF04" w:rsidR="00C743FD" w:rsidRPr="006375E3" w:rsidRDefault="00C743FD" w:rsidP="00C743FD">
            <w:pPr>
              <w:rPr>
                <w:rFonts w:eastAsia="Calibri"/>
                <w:b/>
                <w:sz w:val="24"/>
                <w:szCs w:val="24"/>
                <w:highlight w:val="green"/>
              </w:rPr>
            </w:pPr>
            <w:r w:rsidRPr="003516F0">
              <w:rPr>
                <w:b/>
                <w:bCs/>
                <w:sz w:val="24"/>
                <w:szCs w:val="24"/>
              </w:rPr>
              <w:t xml:space="preserve">Умение: </w:t>
            </w:r>
            <w:r w:rsidRPr="003516F0">
              <w:rPr>
                <w:bCs/>
                <w:sz w:val="24"/>
                <w:szCs w:val="24"/>
              </w:rPr>
              <w:t>Применять законодательные нормы и требования в сфере ПОД/ФТ при оценке финансовых операций в строительной организации</w:t>
            </w:r>
          </w:p>
        </w:tc>
        <w:tc>
          <w:tcPr>
            <w:tcW w:w="2433" w:type="dxa"/>
          </w:tcPr>
          <w:p w14:paraId="3FE0F1D4" w14:textId="77777777" w:rsidR="00C743FD" w:rsidRPr="00C743FD" w:rsidRDefault="00C743FD" w:rsidP="00C743FD">
            <w:pPr>
              <w:rPr>
                <w:b/>
                <w:color w:val="000000" w:themeColor="text1"/>
                <w:sz w:val="24"/>
                <w:szCs w:val="24"/>
              </w:rPr>
            </w:pPr>
            <w:r w:rsidRPr="00C743FD">
              <w:rPr>
                <w:b/>
                <w:color w:val="000000" w:themeColor="text1"/>
                <w:sz w:val="24"/>
                <w:szCs w:val="24"/>
              </w:rPr>
              <w:t>Задание</w:t>
            </w:r>
          </w:p>
          <w:p w14:paraId="542CDD18" w14:textId="60863566" w:rsidR="00C743FD" w:rsidRPr="00C743FD" w:rsidRDefault="00C743FD" w:rsidP="00C743FD">
            <w:pPr>
              <w:rPr>
                <w:color w:val="000000" w:themeColor="text1"/>
                <w:sz w:val="24"/>
                <w:szCs w:val="24"/>
              </w:rPr>
            </w:pPr>
            <w:r w:rsidRPr="00C743FD">
              <w:rPr>
                <w:color w:val="000000" w:themeColor="text1"/>
                <w:sz w:val="24"/>
                <w:szCs w:val="24"/>
              </w:rPr>
              <w:t xml:space="preserve">Генподрядчик и подрядчик составили дополнительной соглашение к договору подряда, в котором были добавлены пункты незапланированных работ в том числе уборка снега и т.д. на объекте строительства. Присутствуют ли в дополнительном соглашении </w:t>
            </w:r>
            <w:r w:rsidRPr="00C743FD">
              <w:rPr>
                <w:color w:val="000000" w:themeColor="text1"/>
                <w:sz w:val="24"/>
                <w:szCs w:val="24"/>
              </w:rPr>
              <w:lastRenderedPageBreak/>
              <w:t>признаки дублирования работ с целью неправомерного получения оплаты за них?</w:t>
            </w:r>
          </w:p>
        </w:tc>
      </w:tr>
      <w:tr w:rsidR="00C743FD" w:rsidRPr="006375E3" w14:paraId="2C38C97C" w14:textId="77777777" w:rsidTr="009B5200">
        <w:trPr>
          <w:trHeight w:val="1125"/>
        </w:trPr>
        <w:tc>
          <w:tcPr>
            <w:tcW w:w="2413" w:type="dxa"/>
            <w:vMerge/>
          </w:tcPr>
          <w:p w14:paraId="0B647354" w14:textId="14345A41" w:rsidR="00C743FD" w:rsidRPr="006375E3" w:rsidRDefault="00C743FD" w:rsidP="00C743FD">
            <w:pPr>
              <w:rPr>
                <w:rFonts w:eastAsia="Calibri"/>
                <w:sz w:val="24"/>
                <w:szCs w:val="24"/>
              </w:rPr>
            </w:pPr>
          </w:p>
        </w:tc>
        <w:tc>
          <w:tcPr>
            <w:tcW w:w="2239" w:type="dxa"/>
            <w:vMerge w:val="restart"/>
          </w:tcPr>
          <w:p w14:paraId="27A9144A" w14:textId="6145D29B" w:rsidR="00C743FD" w:rsidRPr="006375E3" w:rsidRDefault="00C743FD" w:rsidP="00C743FD">
            <w:pPr>
              <w:tabs>
                <w:tab w:val="left" w:pos="1418"/>
              </w:tabs>
              <w:rPr>
                <w:sz w:val="24"/>
                <w:szCs w:val="24"/>
              </w:rPr>
            </w:pPr>
            <w:r>
              <w:rPr>
                <w:sz w:val="24"/>
                <w:szCs w:val="24"/>
              </w:rPr>
              <w:t xml:space="preserve">3. </w:t>
            </w:r>
            <w:r w:rsidRPr="0015350B">
              <w:rPr>
                <w:sz w:val="24"/>
                <w:szCs w:val="24"/>
              </w:rPr>
              <w:t>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tc>
        <w:tc>
          <w:tcPr>
            <w:tcW w:w="2403" w:type="dxa"/>
          </w:tcPr>
          <w:p w14:paraId="1C7C2C42" w14:textId="0B98E6F7" w:rsidR="00C743FD" w:rsidRPr="006375E3" w:rsidRDefault="00C743FD" w:rsidP="00C743FD">
            <w:pPr>
              <w:rPr>
                <w:rFonts w:eastAsia="Calibri"/>
                <w:b/>
                <w:sz w:val="24"/>
                <w:szCs w:val="24"/>
                <w:highlight w:val="green"/>
              </w:rPr>
            </w:pPr>
            <w:r w:rsidRPr="003516F0">
              <w:rPr>
                <w:b/>
                <w:sz w:val="24"/>
                <w:szCs w:val="24"/>
              </w:rPr>
              <w:t xml:space="preserve">Знание: </w:t>
            </w:r>
            <w:r w:rsidRPr="003516F0">
              <w:rPr>
                <w:sz w:val="24"/>
                <w:szCs w:val="24"/>
              </w:rPr>
              <w:t>Основ подготовки отчетной документации по внутреннему контролю, соблю</w:t>
            </w:r>
            <w:r>
              <w:rPr>
                <w:sz w:val="24"/>
                <w:szCs w:val="24"/>
              </w:rPr>
              <w:t>дения режима конфиденциальности</w:t>
            </w:r>
          </w:p>
        </w:tc>
        <w:tc>
          <w:tcPr>
            <w:tcW w:w="2433" w:type="dxa"/>
          </w:tcPr>
          <w:p w14:paraId="55D68DFE" w14:textId="77777777" w:rsidR="00C743FD" w:rsidRDefault="00C743FD" w:rsidP="00C743FD">
            <w:pPr>
              <w:rPr>
                <w:b/>
                <w:color w:val="000000" w:themeColor="text1"/>
                <w:sz w:val="24"/>
                <w:szCs w:val="24"/>
              </w:rPr>
            </w:pPr>
            <w:r w:rsidRPr="00C743FD">
              <w:rPr>
                <w:b/>
                <w:color w:val="000000" w:themeColor="text1"/>
                <w:sz w:val="24"/>
                <w:szCs w:val="24"/>
              </w:rPr>
              <w:t>Тест</w:t>
            </w:r>
          </w:p>
          <w:p w14:paraId="592E48FC" w14:textId="77777777" w:rsidR="00C743FD" w:rsidRPr="00C743FD" w:rsidRDefault="00C743FD" w:rsidP="00C743FD">
            <w:pPr>
              <w:autoSpaceDE w:val="0"/>
              <w:autoSpaceDN w:val="0"/>
              <w:adjustRightInd w:val="0"/>
              <w:rPr>
                <w:color w:val="000000"/>
                <w:sz w:val="24"/>
                <w:szCs w:val="24"/>
              </w:rPr>
            </w:pPr>
            <w:r w:rsidRPr="00C743FD">
              <w:rPr>
                <w:color w:val="000000"/>
                <w:sz w:val="24"/>
                <w:szCs w:val="24"/>
              </w:rPr>
              <w:t xml:space="preserve">Основные стадии процесса отмывания денег: </w:t>
            </w:r>
          </w:p>
          <w:p w14:paraId="5FB2E322" w14:textId="77777777" w:rsidR="00C743FD" w:rsidRPr="00003F36" w:rsidRDefault="00C743FD" w:rsidP="00C743FD">
            <w:pPr>
              <w:autoSpaceDE w:val="0"/>
              <w:autoSpaceDN w:val="0"/>
              <w:adjustRightInd w:val="0"/>
              <w:rPr>
                <w:color w:val="000000"/>
                <w:sz w:val="24"/>
                <w:szCs w:val="24"/>
              </w:rPr>
            </w:pPr>
            <w:r w:rsidRPr="00003F36">
              <w:rPr>
                <w:color w:val="000000"/>
                <w:sz w:val="24"/>
                <w:szCs w:val="24"/>
              </w:rPr>
              <w:t xml:space="preserve">а. размещение, расслоение, интеграция </w:t>
            </w:r>
          </w:p>
          <w:p w14:paraId="6CC07C4B" w14:textId="77777777" w:rsidR="00C743FD" w:rsidRPr="00003F36" w:rsidRDefault="00C743FD" w:rsidP="00C743FD">
            <w:pPr>
              <w:autoSpaceDE w:val="0"/>
              <w:autoSpaceDN w:val="0"/>
              <w:adjustRightInd w:val="0"/>
              <w:rPr>
                <w:color w:val="000000"/>
                <w:sz w:val="24"/>
                <w:szCs w:val="24"/>
              </w:rPr>
            </w:pPr>
            <w:r w:rsidRPr="00003F36">
              <w:rPr>
                <w:color w:val="000000"/>
                <w:sz w:val="24"/>
                <w:szCs w:val="24"/>
              </w:rPr>
              <w:t xml:space="preserve">б. размещение, интеграция, мониторинг </w:t>
            </w:r>
          </w:p>
          <w:p w14:paraId="2F6D4D7F" w14:textId="77777777" w:rsidR="00C743FD" w:rsidRPr="00003F36" w:rsidRDefault="00C743FD" w:rsidP="00C743FD">
            <w:pPr>
              <w:autoSpaceDE w:val="0"/>
              <w:autoSpaceDN w:val="0"/>
              <w:adjustRightInd w:val="0"/>
              <w:rPr>
                <w:color w:val="000000"/>
                <w:sz w:val="24"/>
                <w:szCs w:val="24"/>
              </w:rPr>
            </w:pPr>
            <w:r w:rsidRPr="00003F36">
              <w:rPr>
                <w:color w:val="000000"/>
                <w:sz w:val="24"/>
                <w:szCs w:val="24"/>
              </w:rPr>
              <w:t xml:space="preserve">в. интеграция, кооперация, диверсификация </w:t>
            </w:r>
          </w:p>
          <w:p w14:paraId="62BA9D7E" w14:textId="0F42CB8B" w:rsidR="00C743FD" w:rsidRPr="00C743FD" w:rsidRDefault="00C743FD" w:rsidP="00C743FD">
            <w:pPr>
              <w:rPr>
                <w:color w:val="000000" w:themeColor="text1"/>
                <w:sz w:val="24"/>
                <w:szCs w:val="24"/>
              </w:rPr>
            </w:pPr>
            <w:r w:rsidRPr="00003F36">
              <w:rPr>
                <w:color w:val="000000"/>
                <w:sz w:val="24"/>
                <w:szCs w:val="24"/>
              </w:rPr>
              <w:t>г. нет верного ответа</w:t>
            </w:r>
          </w:p>
        </w:tc>
      </w:tr>
      <w:tr w:rsidR="00C743FD" w:rsidRPr="006375E3" w14:paraId="4C13AF9A" w14:textId="77777777" w:rsidTr="009B5200">
        <w:trPr>
          <w:trHeight w:val="441"/>
        </w:trPr>
        <w:tc>
          <w:tcPr>
            <w:tcW w:w="2413" w:type="dxa"/>
            <w:vMerge/>
          </w:tcPr>
          <w:p w14:paraId="68DB7309" w14:textId="77777777" w:rsidR="00C743FD" w:rsidRPr="006375E3" w:rsidRDefault="00C743FD" w:rsidP="00C743FD">
            <w:pPr>
              <w:rPr>
                <w:rFonts w:eastAsia="Calibri"/>
                <w:sz w:val="24"/>
                <w:szCs w:val="24"/>
              </w:rPr>
            </w:pPr>
          </w:p>
        </w:tc>
        <w:tc>
          <w:tcPr>
            <w:tcW w:w="2239" w:type="dxa"/>
            <w:vMerge/>
          </w:tcPr>
          <w:p w14:paraId="45D90679" w14:textId="77777777" w:rsidR="00C743FD" w:rsidRPr="006375E3" w:rsidRDefault="00C743FD" w:rsidP="00C743FD">
            <w:pPr>
              <w:rPr>
                <w:sz w:val="24"/>
                <w:szCs w:val="24"/>
              </w:rPr>
            </w:pPr>
          </w:p>
        </w:tc>
        <w:tc>
          <w:tcPr>
            <w:tcW w:w="2403" w:type="dxa"/>
          </w:tcPr>
          <w:p w14:paraId="31DA2082" w14:textId="197316E4" w:rsidR="00C743FD" w:rsidRPr="006375E3" w:rsidRDefault="00C743FD" w:rsidP="00C743FD">
            <w:pPr>
              <w:rPr>
                <w:rFonts w:eastAsia="Calibri"/>
                <w:b/>
                <w:sz w:val="24"/>
                <w:szCs w:val="24"/>
                <w:highlight w:val="green"/>
              </w:rPr>
            </w:pPr>
            <w:r w:rsidRPr="003516F0">
              <w:rPr>
                <w:b/>
                <w:bCs/>
                <w:sz w:val="24"/>
                <w:szCs w:val="24"/>
              </w:rPr>
              <w:t xml:space="preserve">Умение: </w:t>
            </w:r>
            <w:r w:rsidRPr="003516F0">
              <w:rPr>
                <w:bCs/>
                <w:sz w:val="24"/>
                <w:szCs w:val="24"/>
              </w:rPr>
              <w:t>Формировать обоснованные и системно структурированные программы, планы и дорожные карты мероприятий по предупреждению и устранению нарушений законодательства и правил внутреннего контроля в строительной организации</w:t>
            </w:r>
          </w:p>
        </w:tc>
        <w:tc>
          <w:tcPr>
            <w:tcW w:w="2433" w:type="dxa"/>
          </w:tcPr>
          <w:p w14:paraId="000D6E9C" w14:textId="77777777" w:rsidR="00C743FD" w:rsidRPr="00C743FD" w:rsidRDefault="00C743FD" w:rsidP="00C743FD">
            <w:pPr>
              <w:rPr>
                <w:b/>
                <w:color w:val="000000" w:themeColor="text1"/>
                <w:sz w:val="24"/>
                <w:szCs w:val="24"/>
              </w:rPr>
            </w:pPr>
            <w:r w:rsidRPr="00C743FD">
              <w:rPr>
                <w:b/>
                <w:color w:val="000000" w:themeColor="text1"/>
                <w:sz w:val="24"/>
                <w:szCs w:val="24"/>
              </w:rPr>
              <w:t>Задание</w:t>
            </w:r>
          </w:p>
          <w:p w14:paraId="181DD8D2" w14:textId="07C61D09" w:rsidR="00C743FD" w:rsidRPr="00C743FD" w:rsidRDefault="00C743FD" w:rsidP="00C743FD">
            <w:pPr>
              <w:rPr>
                <w:color w:val="000000" w:themeColor="text1"/>
                <w:sz w:val="24"/>
                <w:szCs w:val="24"/>
              </w:rPr>
            </w:pPr>
            <w:r w:rsidRPr="00C743FD">
              <w:rPr>
                <w:color w:val="000000" w:themeColor="text1"/>
                <w:sz w:val="24"/>
                <w:szCs w:val="24"/>
              </w:rPr>
              <w:t>На основании данных из открытых источников смоделируйте проверку соблюдения правил внутреннего контроля в соответствии с требованиями законодательства, составьте план аналитической записки для представления руков</w:t>
            </w:r>
            <w:r>
              <w:rPr>
                <w:color w:val="000000" w:themeColor="text1"/>
                <w:sz w:val="24"/>
                <w:szCs w:val="24"/>
              </w:rPr>
              <w:t>одству строительной организации</w:t>
            </w:r>
          </w:p>
        </w:tc>
      </w:tr>
    </w:tbl>
    <w:p w14:paraId="56EA535C" w14:textId="77777777" w:rsidR="00C0065B" w:rsidRPr="00986AC0"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1"/>
    <w:bookmarkEnd w:id="42"/>
    <w:p w14:paraId="768CC90F" w14:textId="53D74B3E" w:rsidR="00923A8E" w:rsidRPr="005E6CE2"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5E6CE2">
        <w:rPr>
          <w:rFonts w:ascii="Times New Roman" w:eastAsia="Times New Roman" w:hAnsi="Times New Roman" w:cs="Times New Roman"/>
          <w:b/>
          <w:sz w:val="28"/>
          <w:szCs w:val="28"/>
          <w:lang w:eastAsia="ru-RU"/>
        </w:rPr>
        <w:t>Примерный перечень контрольных вопросов к</w:t>
      </w:r>
      <w:r w:rsidR="00D73FF9" w:rsidRPr="005E6CE2">
        <w:rPr>
          <w:rFonts w:ascii="Times New Roman" w:eastAsia="Times New Roman" w:hAnsi="Times New Roman" w:cs="Times New Roman"/>
          <w:b/>
          <w:sz w:val="28"/>
          <w:szCs w:val="28"/>
          <w:lang w:eastAsia="ru-RU"/>
        </w:rPr>
        <w:t xml:space="preserve"> </w:t>
      </w:r>
      <w:r w:rsidR="00BE43DD" w:rsidRPr="005E6CE2">
        <w:rPr>
          <w:rFonts w:ascii="Times New Roman" w:eastAsia="Times New Roman" w:hAnsi="Times New Roman" w:cs="Times New Roman"/>
          <w:b/>
          <w:sz w:val="28"/>
          <w:szCs w:val="28"/>
          <w:lang w:eastAsia="ru-RU"/>
        </w:rPr>
        <w:t>зачету</w:t>
      </w:r>
      <w:r w:rsidRPr="005E6CE2">
        <w:rPr>
          <w:rFonts w:ascii="Times New Roman" w:eastAsia="Times New Roman" w:hAnsi="Times New Roman" w:cs="Times New Roman"/>
          <w:b/>
          <w:sz w:val="28"/>
          <w:szCs w:val="28"/>
          <w:lang w:eastAsia="ru-RU"/>
        </w:rPr>
        <w:t>:</w:t>
      </w:r>
    </w:p>
    <w:p w14:paraId="12544C0C" w14:textId="77777777" w:rsidR="005E6CE2" w:rsidRPr="005E6CE2" w:rsidRDefault="005E6CE2" w:rsidP="005E6CE2">
      <w:pPr>
        <w:pStyle w:val="af0"/>
        <w:widowControl w:val="0"/>
        <w:spacing w:after="0" w:line="240" w:lineRule="auto"/>
        <w:ind w:left="0" w:firstLine="709"/>
        <w:jc w:val="both"/>
        <w:rPr>
          <w:rFonts w:ascii="Times New Roman" w:eastAsia="Times New Roman" w:hAnsi="Times New Roman"/>
          <w:bCs/>
          <w:sz w:val="28"/>
          <w:szCs w:val="28"/>
          <w:lang w:eastAsia="ru-RU"/>
        </w:rPr>
      </w:pPr>
      <w:r w:rsidRPr="005E6CE2">
        <w:rPr>
          <w:rFonts w:ascii="Times New Roman" w:eastAsia="Times New Roman" w:hAnsi="Times New Roman"/>
          <w:bCs/>
          <w:sz w:val="28"/>
          <w:szCs w:val="28"/>
          <w:lang w:eastAsia="ru-RU"/>
        </w:rPr>
        <w:t xml:space="preserve">1. Содержание проблемы легализации (отмывания) доходов, полученных преступным путем, и финансирования терроризма в условиях рыночной экономики. </w:t>
      </w:r>
    </w:p>
    <w:p w14:paraId="46F62128" w14:textId="77777777" w:rsidR="005E6CE2" w:rsidRPr="005E6CE2" w:rsidRDefault="005E6CE2" w:rsidP="005E6CE2">
      <w:pPr>
        <w:pStyle w:val="af0"/>
        <w:widowControl w:val="0"/>
        <w:spacing w:after="0" w:line="240" w:lineRule="auto"/>
        <w:ind w:left="0" w:firstLine="709"/>
        <w:jc w:val="both"/>
        <w:rPr>
          <w:rFonts w:ascii="Times New Roman" w:eastAsia="Times New Roman" w:hAnsi="Times New Roman"/>
          <w:bCs/>
          <w:sz w:val="28"/>
          <w:szCs w:val="28"/>
          <w:lang w:eastAsia="ru-RU"/>
        </w:rPr>
      </w:pPr>
      <w:r w:rsidRPr="005E6CE2">
        <w:rPr>
          <w:rFonts w:ascii="Times New Roman" w:eastAsia="Times New Roman" w:hAnsi="Times New Roman"/>
          <w:bCs/>
          <w:sz w:val="28"/>
          <w:szCs w:val="28"/>
          <w:lang w:eastAsia="ru-RU"/>
        </w:rPr>
        <w:t>2. Особенности устройства современной мировой экономики, способствующие легализации незаконных доходов</w:t>
      </w:r>
    </w:p>
    <w:p w14:paraId="6B62C93B" w14:textId="77777777" w:rsidR="005E6CE2" w:rsidRPr="005E6CE2" w:rsidRDefault="005E6CE2" w:rsidP="005E6CE2">
      <w:pPr>
        <w:pStyle w:val="af0"/>
        <w:widowControl w:val="0"/>
        <w:spacing w:after="0" w:line="240" w:lineRule="auto"/>
        <w:ind w:left="0" w:firstLine="709"/>
        <w:jc w:val="both"/>
        <w:rPr>
          <w:rFonts w:ascii="Times New Roman" w:eastAsia="Times New Roman" w:hAnsi="Times New Roman"/>
          <w:bCs/>
          <w:sz w:val="28"/>
          <w:szCs w:val="28"/>
          <w:lang w:eastAsia="ru-RU"/>
        </w:rPr>
      </w:pPr>
      <w:r w:rsidRPr="005E6CE2">
        <w:rPr>
          <w:rFonts w:ascii="Times New Roman" w:eastAsia="Times New Roman" w:hAnsi="Times New Roman"/>
          <w:bCs/>
          <w:sz w:val="28"/>
          <w:szCs w:val="28"/>
          <w:lang w:eastAsia="ru-RU"/>
        </w:rPr>
        <w:t>3. Этимология понятия и стадии процесса отмывания денег</w:t>
      </w:r>
    </w:p>
    <w:p w14:paraId="47CEC422" w14:textId="77777777" w:rsidR="005E6CE2" w:rsidRPr="005E6CE2" w:rsidRDefault="005E6CE2" w:rsidP="005E6CE2">
      <w:pPr>
        <w:pStyle w:val="af0"/>
        <w:widowControl w:val="0"/>
        <w:spacing w:after="0" w:line="240" w:lineRule="auto"/>
        <w:ind w:left="0" w:firstLine="709"/>
        <w:jc w:val="both"/>
        <w:rPr>
          <w:rFonts w:ascii="Times New Roman" w:eastAsia="Times New Roman" w:hAnsi="Times New Roman"/>
          <w:bCs/>
          <w:sz w:val="28"/>
          <w:szCs w:val="28"/>
          <w:lang w:eastAsia="ru-RU"/>
        </w:rPr>
      </w:pPr>
      <w:r w:rsidRPr="005E6CE2">
        <w:rPr>
          <w:rFonts w:ascii="Times New Roman" w:eastAsia="Times New Roman" w:hAnsi="Times New Roman"/>
          <w:bCs/>
          <w:sz w:val="28"/>
          <w:szCs w:val="28"/>
          <w:lang w:eastAsia="ru-RU"/>
        </w:rPr>
        <w:t>3. Общественная опасность легализации (отмывания) доходов, полученных преступным путём, и финансирования терроризма</w:t>
      </w:r>
    </w:p>
    <w:p w14:paraId="6247352D" w14:textId="77777777" w:rsidR="005E6CE2" w:rsidRPr="005E6CE2" w:rsidRDefault="005E6CE2" w:rsidP="005E6CE2">
      <w:pPr>
        <w:pStyle w:val="af0"/>
        <w:widowControl w:val="0"/>
        <w:spacing w:after="0" w:line="240" w:lineRule="auto"/>
        <w:ind w:left="0" w:firstLine="709"/>
        <w:jc w:val="both"/>
        <w:rPr>
          <w:rFonts w:ascii="Times New Roman" w:eastAsia="Times New Roman" w:hAnsi="Times New Roman"/>
          <w:bCs/>
          <w:sz w:val="28"/>
          <w:szCs w:val="28"/>
          <w:lang w:eastAsia="ru-RU"/>
        </w:rPr>
      </w:pPr>
      <w:r w:rsidRPr="005E6CE2">
        <w:rPr>
          <w:rFonts w:ascii="Times New Roman" w:eastAsia="Times New Roman" w:hAnsi="Times New Roman"/>
          <w:bCs/>
          <w:sz w:val="28"/>
          <w:szCs w:val="28"/>
          <w:lang w:eastAsia="ru-RU"/>
        </w:rPr>
        <w:t>4. Предпосылки предупреждения отмывания денег в строительстве.</w:t>
      </w:r>
    </w:p>
    <w:p w14:paraId="60CFDD9B" w14:textId="77777777" w:rsidR="005E6CE2" w:rsidRPr="005E6CE2" w:rsidRDefault="005E6CE2" w:rsidP="005E6CE2">
      <w:pPr>
        <w:pStyle w:val="af0"/>
        <w:widowControl w:val="0"/>
        <w:spacing w:after="0" w:line="240" w:lineRule="auto"/>
        <w:ind w:left="0" w:firstLine="709"/>
        <w:jc w:val="both"/>
        <w:rPr>
          <w:rFonts w:ascii="Times New Roman" w:eastAsia="Times New Roman" w:hAnsi="Times New Roman"/>
          <w:bCs/>
          <w:sz w:val="28"/>
          <w:szCs w:val="28"/>
          <w:lang w:eastAsia="ru-RU"/>
        </w:rPr>
      </w:pPr>
      <w:r w:rsidRPr="005E6CE2">
        <w:rPr>
          <w:rFonts w:ascii="Times New Roman" w:eastAsia="Times New Roman" w:hAnsi="Times New Roman"/>
          <w:bCs/>
          <w:sz w:val="28"/>
          <w:szCs w:val="28"/>
          <w:lang w:eastAsia="ru-RU"/>
        </w:rPr>
        <w:lastRenderedPageBreak/>
        <w:t>5. Институциональные основы международного сотрудничества в сфере ПОД/ФТ.</w:t>
      </w:r>
    </w:p>
    <w:p w14:paraId="2175707B" w14:textId="77777777" w:rsidR="005E6CE2" w:rsidRPr="005E6CE2" w:rsidRDefault="005E6CE2" w:rsidP="005E6CE2">
      <w:pPr>
        <w:pStyle w:val="af0"/>
        <w:widowControl w:val="0"/>
        <w:spacing w:after="0" w:line="240" w:lineRule="auto"/>
        <w:ind w:left="0" w:firstLine="709"/>
        <w:jc w:val="both"/>
        <w:rPr>
          <w:rFonts w:ascii="Times New Roman" w:eastAsia="Times New Roman" w:hAnsi="Times New Roman"/>
          <w:bCs/>
          <w:sz w:val="28"/>
          <w:szCs w:val="28"/>
          <w:lang w:eastAsia="ru-RU"/>
        </w:rPr>
      </w:pPr>
      <w:r w:rsidRPr="005E6CE2">
        <w:rPr>
          <w:rFonts w:ascii="Times New Roman" w:eastAsia="Times New Roman" w:hAnsi="Times New Roman"/>
          <w:bCs/>
          <w:sz w:val="28"/>
          <w:szCs w:val="28"/>
          <w:lang w:eastAsia="ru-RU"/>
        </w:rPr>
        <w:t>6. Цели, задачи и основные направления деятельности руководителей строительных организаций по предотвращению отмывания денег.</w:t>
      </w:r>
    </w:p>
    <w:p w14:paraId="3168EB1D" w14:textId="77777777" w:rsidR="005E6CE2" w:rsidRPr="005E6CE2" w:rsidRDefault="005E6CE2" w:rsidP="005E6CE2">
      <w:pPr>
        <w:pStyle w:val="af0"/>
        <w:widowControl w:val="0"/>
        <w:spacing w:after="0" w:line="240" w:lineRule="auto"/>
        <w:ind w:left="0" w:firstLine="709"/>
        <w:jc w:val="both"/>
        <w:rPr>
          <w:rFonts w:ascii="Times New Roman" w:eastAsia="Times New Roman" w:hAnsi="Times New Roman"/>
          <w:bCs/>
          <w:sz w:val="28"/>
          <w:szCs w:val="28"/>
          <w:lang w:eastAsia="ru-RU"/>
        </w:rPr>
      </w:pPr>
      <w:r w:rsidRPr="005E6CE2">
        <w:rPr>
          <w:rFonts w:ascii="Times New Roman" w:eastAsia="Times New Roman" w:hAnsi="Times New Roman"/>
          <w:bCs/>
          <w:sz w:val="28"/>
          <w:szCs w:val="28"/>
          <w:lang w:eastAsia="ru-RU"/>
        </w:rPr>
        <w:t>7. Роль, особенности устройства, задачи по предотвращению денег в финансовых подразделениях строительных фирм.</w:t>
      </w:r>
    </w:p>
    <w:p w14:paraId="21107581" w14:textId="77777777" w:rsidR="005E6CE2" w:rsidRPr="005E6CE2" w:rsidRDefault="005E6CE2" w:rsidP="005E6CE2">
      <w:pPr>
        <w:pStyle w:val="af0"/>
        <w:widowControl w:val="0"/>
        <w:spacing w:after="0" w:line="240" w:lineRule="auto"/>
        <w:ind w:left="0" w:firstLine="709"/>
        <w:jc w:val="both"/>
        <w:rPr>
          <w:rFonts w:ascii="Times New Roman" w:eastAsia="Times New Roman" w:hAnsi="Times New Roman"/>
          <w:bCs/>
          <w:sz w:val="28"/>
          <w:szCs w:val="28"/>
          <w:lang w:eastAsia="ru-RU"/>
        </w:rPr>
      </w:pPr>
      <w:r w:rsidRPr="005E6CE2">
        <w:rPr>
          <w:rFonts w:ascii="Times New Roman" w:eastAsia="Times New Roman" w:hAnsi="Times New Roman"/>
          <w:bCs/>
          <w:sz w:val="28"/>
          <w:szCs w:val="28"/>
          <w:lang w:eastAsia="ru-RU"/>
        </w:rPr>
        <w:t>8. Международный опыт противодействию отмывания денег в строительстве</w:t>
      </w:r>
    </w:p>
    <w:p w14:paraId="0F7891A9" w14:textId="77777777" w:rsidR="005E6CE2" w:rsidRPr="005E6CE2" w:rsidRDefault="005E6CE2" w:rsidP="005E6CE2">
      <w:pPr>
        <w:pStyle w:val="af0"/>
        <w:widowControl w:val="0"/>
        <w:spacing w:after="0" w:line="240" w:lineRule="auto"/>
        <w:ind w:left="0" w:firstLine="709"/>
        <w:jc w:val="both"/>
        <w:rPr>
          <w:rFonts w:ascii="Times New Roman" w:eastAsia="Times New Roman" w:hAnsi="Times New Roman"/>
          <w:bCs/>
          <w:sz w:val="28"/>
          <w:szCs w:val="28"/>
          <w:lang w:eastAsia="ru-RU"/>
        </w:rPr>
      </w:pPr>
      <w:r w:rsidRPr="005E6CE2">
        <w:rPr>
          <w:rFonts w:ascii="Times New Roman" w:eastAsia="Times New Roman" w:hAnsi="Times New Roman"/>
          <w:bCs/>
          <w:sz w:val="28"/>
          <w:szCs w:val="28"/>
          <w:lang w:eastAsia="ru-RU"/>
        </w:rPr>
        <w:t>9. Актуальные тенденции развития системы ПОД в России.</w:t>
      </w:r>
    </w:p>
    <w:p w14:paraId="1F78B1ED" w14:textId="77777777" w:rsidR="005E6CE2" w:rsidRPr="005E6CE2" w:rsidRDefault="005E6CE2" w:rsidP="005E6CE2">
      <w:pPr>
        <w:pStyle w:val="af0"/>
        <w:widowControl w:val="0"/>
        <w:spacing w:after="0" w:line="240" w:lineRule="auto"/>
        <w:ind w:left="0" w:firstLine="709"/>
        <w:jc w:val="both"/>
        <w:rPr>
          <w:rFonts w:ascii="Times New Roman" w:eastAsia="Times New Roman" w:hAnsi="Times New Roman"/>
          <w:bCs/>
          <w:sz w:val="28"/>
          <w:szCs w:val="28"/>
          <w:lang w:eastAsia="ru-RU"/>
        </w:rPr>
      </w:pPr>
      <w:r w:rsidRPr="005E6CE2">
        <w:rPr>
          <w:rFonts w:ascii="Times New Roman" w:eastAsia="Times New Roman" w:hAnsi="Times New Roman"/>
          <w:bCs/>
          <w:sz w:val="28"/>
          <w:szCs w:val="28"/>
          <w:lang w:eastAsia="ru-RU"/>
        </w:rPr>
        <w:t>10. Правовые основы в сфере ПОД и их внедрение в строительной отрасли.</w:t>
      </w:r>
    </w:p>
    <w:p w14:paraId="744E870B" w14:textId="77777777" w:rsidR="005E6CE2" w:rsidRPr="005E6CE2" w:rsidRDefault="005E6CE2" w:rsidP="005E6CE2">
      <w:pPr>
        <w:pStyle w:val="af0"/>
        <w:widowControl w:val="0"/>
        <w:spacing w:after="0" w:line="240" w:lineRule="auto"/>
        <w:ind w:left="0" w:firstLine="709"/>
        <w:jc w:val="both"/>
        <w:rPr>
          <w:rFonts w:ascii="Times New Roman" w:eastAsia="Times New Roman" w:hAnsi="Times New Roman"/>
          <w:bCs/>
          <w:sz w:val="28"/>
          <w:szCs w:val="28"/>
          <w:lang w:eastAsia="ru-RU"/>
        </w:rPr>
      </w:pPr>
      <w:r w:rsidRPr="005E6CE2">
        <w:rPr>
          <w:rFonts w:ascii="Times New Roman" w:eastAsia="Times New Roman" w:hAnsi="Times New Roman"/>
          <w:bCs/>
          <w:sz w:val="28"/>
          <w:szCs w:val="28"/>
          <w:lang w:eastAsia="ru-RU"/>
        </w:rPr>
        <w:t>11. Формирование и развитие системы противодействия легализации (отмыванию) доходов, полученных преступным путем, и финансированию терроризма в строительных организациях РФ.</w:t>
      </w:r>
    </w:p>
    <w:p w14:paraId="039FA8CF" w14:textId="77777777" w:rsidR="005E6CE2" w:rsidRPr="005E6CE2" w:rsidRDefault="005E6CE2" w:rsidP="005E6CE2">
      <w:pPr>
        <w:pStyle w:val="af0"/>
        <w:widowControl w:val="0"/>
        <w:spacing w:after="0" w:line="240" w:lineRule="auto"/>
        <w:ind w:left="0" w:firstLine="709"/>
        <w:jc w:val="both"/>
        <w:rPr>
          <w:rFonts w:ascii="Times New Roman" w:eastAsia="Times New Roman" w:hAnsi="Times New Roman"/>
          <w:bCs/>
          <w:sz w:val="28"/>
          <w:szCs w:val="28"/>
          <w:lang w:eastAsia="ru-RU"/>
        </w:rPr>
      </w:pPr>
      <w:r w:rsidRPr="005E6CE2">
        <w:rPr>
          <w:rFonts w:ascii="Times New Roman" w:eastAsia="Times New Roman" w:hAnsi="Times New Roman"/>
          <w:bCs/>
          <w:sz w:val="28"/>
          <w:szCs w:val="28"/>
          <w:lang w:eastAsia="ru-RU"/>
        </w:rPr>
        <w:t>12. Институциональные основы системы ПОД/ФТ в России</w:t>
      </w:r>
    </w:p>
    <w:p w14:paraId="1F1BD1C3" w14:textId="77777777" w:rsidR="005E6CE2" w:rsidRPr="005E6CE2" w:rsidRDefault="005E6CE2" w:rsidP="005E6CE2">
      <w:pPr>
        <w:pStyle w:val="af0"/>
        <w:widowControl w:val="0"/>
        <w:spacing w:after="0" w:line="240" w:lineRule="auto"/>
        <w:ind w:left="0" w:firstLine="709"/>
        <w:jc w:val="both"/>
        <w:rPr>
          <w:rFonts w:ascii="Times New Roman" w:eastAsia="Times New Roman" w:hAnsi="Times New Roman"/>
          <w:bCs/>
          <w:sz w:val="28"/>
          <w:szCs w:val="28"/>
          <w:lang w:eastAsia="ru-RU"/>
        </w:rPr>
      </w:pPr>
      <w:r w:rsidRPr="005E6CE2">
        <w:rPr>
          <w:rFonts w:ascii="Times New Roman" w:eastAsia="Times New Roman" w:hAnsi="Times New Roman"/>
          <w:bCs/>
          <w:sz w:val="28"/>
          <w:szCs w:val="28"/>
          <w:lang w:eastAsia="ru-RU"/>
        </w:rPr>
        <w:t>13. Основные элементы российской системы противодействия легализации (отмыванию) доходов, полученных преступным путем, и финансированию терроризма и их распространение на строительную индустрию.</w:t>
      </w:r>
    </w:p>
    <w:p w14:paraId="094AE109" w14:textId="77777777" w:rsidR="005E6CE2" w:rsidRPr="005E6CE2" w:rsidRDefault="005E6CE2" w:rsidP="005E6CE2">
      <w:pPr>
        <w:pStyle w:val="af0"/>
        <w:widowControl w:val="0"/>
        <w:spacing w:after="0" w:line="240" w:lineRule="auto"/>
        <w:ind w:left="0" w:firstLine="709"/>
        <w:jc w:val="both"/>
        <w:rPr>
          <w:rFonts w:ascii="Times New Roman" w:eastAsia="Times New Roman" w:hAnsi="Times New Roman"/>
          <w:bCs/>
          <w:sz w:val="28"/>
          <w:szCs w:val="28"/>
          <w:lang w:eastAsia="ru-RU"/>
        </w:rPr>
      </w:pPr>
      <w:r w:rsidRPr="005E6CE2">
        <w:rPr>
          <w:rFonts w:ascii="Times New Roman" w:eastAsia="Times New Roman" w:hAnsi="Times New Roman"/>
          <w:bCs/>
          <w:sz w:val="28"/>
          <w:szCs w:val="28"/>
          <w:lang w:eastAsia="ru-RU"/>
        </w:rPr>
        <w:t>14. Основные направления надзорной деятельности Саморегулируемых организации.</w:t>
      </w:r>
    </w:p>
    <w:p w14:paraId="18A7DCC8" w14:textId="77777777" w:rsidR="005E6CE2" w:rsidRPr="005E6CE2" w:rsidRDefault="005E6CE2" w:rsidP="005E6CE2">
      <w:pPr>
        <w:pStyle w:val="af0"/>
        <w:widowControl w:val="0"/>
        <w:spacing w:after="0" w:line="240" w:lineRule="auto"/>
        <w:ind w:left="0" w:firstLine="709"/>
        <w:jc w:val="both"/>
        <w:rPr>
          <w:rFonts w:ascii="Times New Roman" w:eastAsia="Times New Roman" w:hAnsi="Times New Roman"/>
          <w:bCs/>
          <w:sz w:val="28"/>
          <w:szCs w:val="28"/>
          <w:lang w:eastAsia="ru-RU"/>
        </w:rPr>
      </w:pPr>
      <w:r w:rsidRPr="005E6CE2">
        <w:rPr>
          <w:rFonts w:ascii="Times New Roman" w:eastAsia="Times New Roman" w:hAnsi="Times New Roman"/>
          <w:bCs/>
          <w:sz w:val="28"/>
          <w:szCs w:val="28"/>
          <w:lang w:eastAsia="ru-RU"/>
        </w:rPr>
        <w:t>15. Взаимодействие Саморегулируемых организаций с иными надзорными органами.</w:t>
      </w:r>
    </w:p>
    <w:p w14:paraId="7ACD9535" w14:textId="77777777" w:rsidR="005E6CE2" w:rsidRPr="005E6CE2" w:rsidRDefault="005E6CE2" w:rsidP="005E6CE2">
      <w:pPr>
        <w:pStyle w:val="af0"/>
        <w:widowControl w:val="0"/>
        <w:spacing w:after="0" w:line="240" w:lineRule="auto"/>
        <w:ind w:left="0" w:firstLine="709"/>
        <w:jc w:val="both"/>
        <w:rPr>
          <w:rFonts w:ascii="Times New Roman" w:eastAsia="Times New Roman" w:hAnsi="Times New Roman"/>
          <w:bCs/>
          <w:sz w:val="28"/>
          <w:szCs w:val="28"/>
          <w:lang w:eastAsia="ru-RU"/>
        </w:rPr>
      </w:pPr>
      <w:r w:rsidRPr="005E6CE2">
        <w:rPr>
          <w:rFonts w:ascii="Times New Roman" w:eastAsia="Times New Roman" w:hAnsi="Times New Roman"/>
          <w:bCs/>
          <w:sz w:val="28"/>
          <w:szCs w:val="28"/>
          <w:lang w:eastAsia="ru-RU"/>
        </w:rPr>
        <w:t>16. Организации в строительстве, осуществляющие операции с денежными средствами или иным имуществом.</w:t>
      </w:r>
    </w:p>
    <w:p w14:paraId="3BE20711" w14:textId="77777777" w:rsidR="005E6CE2" w:rsidRPr="005E6CE2" w:rsidRDefault="005E6CE2" w:rsidP="005E6CE2">
      <w:pPr>
        <w:pStyle w:val="af0"/>
        <w:widowControl w:val="0"/>
        <w:spacing w:after="0" w:line="240" w:lineRule="auto"/>
        <w:ind w:left="0" w:firstLine="709"/>
        <w:jc w:val="both"/>
        <w:rPr>
          <w:rFonts w:ascii="Times New Roman" w:eastAsia="Times New Roman" w:hAnsi="Times New Roman"/>
          <w:bCs/>
          <w:sz w:val="28"/>
          <w:szCs w:val="28"/>
          <w:lang w:eastAsia="ru-RU"/>
        </w:rPr>
      </w:pPr>
      <w:r w:rsidRPr="005E6CE2">
        <w:rPr>
          <w:rFonts w:ascii="Times New Roman" w:eastAsia="Times New Roman" w:hAnsi="Times New Roman"/>
          <w:bCs/>
          <w:sz w:val="28"/>
          <w:szCs w:val="28"/>
          <w:lang w:eastAsia="ru-RU"/>
        </w:rPr>
        <w:t>17. Характеристика операций с денежными средствами или иным имуществом, имеющие признаки отмывания.</w:t>
      </w:r>
    </w:p>
    <w:p w14:paraId="6935F7E8" w14:textId="77777777" w:rsidR="005E6CE2" w:rsidRPr="005E6CE2" w:rsidRDefault="005E6CE2" w:rsidP="005E6CE2">
      <w:pPr>
        <w:pStyle w:val="af0"/>
        <w:widowControl w:val="0"/>
        <w:spacing w:after="0" w:line="240" w:lineRule="auto"/>
        <w:ind w:left="0" w:firstLine="709"/>
        <w:jc w:val="both"/>
        <w:rPr>
          <w:rFonts w:ascii="Times New Roman" w:eastAsia="Times New Roman" w:hAnsi="Times New Roman"/>
          <w:bCs/>
          <w:sz w:val="28"/>
          <w:szCs w:val="28"/>
          <w:lang w:eastAsia="ru-RU"/>
        </w:rPr>
      </w:pPr>
      <w:r w:rsidRPr="005E6CE2">
        <w:rPr>
          <w:rFonts w:ascii="Times New Roman" w:eastAsia="Times New Roman" w:hAnsi="Times New Roman"/>
          <w:bCs/>
          <w:sz w:val="28"/>
          <w:szCs w:val="28"/>
          <w:lang w:eastAsia="ru-RU"/>
        </w:rPr>
        <w:t>18. Критерии выявления и признаки необычных операций и сделок в строительстве</w:t>
      </w:r>
    </w:p>
    <w:p w14:paraId="56746C3A" w14:textId="77777777" w:rsidR="005E6CE2" w:rsidRPr="005E6CE2" w:rsidRDefault="005E6CE2" w:rsidP="005E6CE2">
      <w:pPr>
        <w:pStyle w:val="af0"/>
        <w:widowControl w:val="0"/>
        <w:spacing w:after="0" w:line="240" w:lineRule="auto"/>
        <w:ind w:left="0" w:firstLine="709"/>
        <w:jc w:val="both"/>
        <w:rPr>
          <w:rFonts w:ascii="Times New Roman" w:eastAsia="Times New Roman" w:hAnsi="Times New Roman"/>
          <w:bCs/>
          <w:sz w:val="28"/>
          <w:szCs w:val="28"/>
          <w:lang w:eastAsia="ru-RU"/>
        </w:rPr>
      </w:pPr>
      <w:r w:rsidRPr="005E6CE2">
        <w:rPr>
          <w:rFonts w:ascii="Times New Roman" w:eastAsia="Times New Roman" w:hAnsi="Times New Roman"/>
          <w:bCs/>
          <w:sz w:val="28"/>
          <w:szCs w:val="28"/>
          <w:lang w:eastAsia="ru-RU"/>
        </w:rPr>
        <w:t>19. Основные права и обязанности руководителей строительных организаций, осуществляющих операции с денежными средствами или иным имуществом</w:t>
      </w:r>
    </w:p>
    <w:p w14:paraId="4B68CAF5" w14:textId="77777777" w:rsidR="005E6CE2" w:rsidRPr="005E6CE2" w:rsidRDefault="005E6CE2" w:rsidP="005E6CE2">
      <w:pPr>
        <w:pStyle w:val="af0"/>
        <w:widowControl w:val="0"/>
        <w:spacing w:after="0" w:line="240" w:lineRule="auto"/>
        <w:ind w:left="0" w:firstLine="709"/>
        <w:jc w:val="both"/>
        <w:rPr>
          <w:rFonts w:ascii="Times New Roman" w:eastAsia="Times New Roman" w:hAnsi="Times New Roman"/>
          <w:bCs/>
          <w:sz w:val="28"/>
          <w:szCs w:val="28"/>
          <w:lang w:eastAsia="ru-RU"/>
        </w:rPr>
      </w:pPr>
      <w:r w:rsidRPr="005E6CE2">
        <w:rPr>
          <w:rFonts w:ascii="Times New Roman" w:eastAsia="Times New Roman" w:hAnsi="Times New Roman"/>
          <w:bCs/>
          <w:sz w:val="28"/>
          <w:szCs w:val="28"/>
          <w:lang w:eastAsia="ru-RU"/>
        </w:rPr>
        <w:t>20. Взаимодействие строительных организаций с подрядчиками по недопущению отмывания денег.</w:t>
      </w:r>
    </w:p>
    <w:p w14:paraId="0E3EE356" w14:textId="77777777" w:rsidR="005E6CE2" w:rsidRPr="005E6CE2" w:rsidRDefault="005E6CE2" w:rsidP="005E6CE2">
      <w:pPr>
        <w:pStyle w:val="af0"/>
        <w:widowControl w:val="0"/>
        <w:spacing w:after="0" w:line="240" w:lineRule="auto"/>
        <w:ind w:left="0" w:firstLine="709"/>
        <w:jc w:val="both"/>
        <w:rPr>
          <w:rFonts w:ascii="Times New Roman" w:eastAsia="Times New Roman" w:hAnsi="Times New Roman"/>
          <w:bCs/>
          <w:sz w:val="28"/>
          <w:szCs w:val="28"/>
          <w:lang w:eastAsia="ru-RU"/>
        </w:rPr>
      </w:pPr>
      <w:r w:rsidRPr="005E6CE2">
        <w:rPr>
          <w:rFonts w:ascii="Times New Roman" w:eastAsia="Times New Roman" w:hAnsi="Times New Roman"/>
          <w:bCs/>
          <w:sz w:val="28"/>
          <w:szCs w:val="28"/>
          <w:lang w:eastAsia="ru-RU"/>
        </w:rPr>
        <w:t>21. Особенности организации системы внутреннего контроля в строительных и иных организациях, осуществляющих проектирование и строительно-монтажные работы.</w:t>
      </w:r>
    </w:p>
    <w:p w14:paraId="1DA414EA" w14:textId="77777777" w:rsidR="005E6CE2" w:rsidRPr="005E6CE2" w:rsidRDefault="005E6CE2" w:rsidP="005E6CE2">
      <w:pPr>
        <w:pStyle w:val="af0"/>
        <w:widowControl w:val="0"/>
        <w:spacing w:after="0" w:line="240" w:lineRule="auto"/>
        <w:ind w:left="0" w:firstLine="709"/>
        <w:jc w:val="both"/>
        <w:rPr>
          <w:rFonts w:ascii="Times New Roman" w:eastAsia="Times New Roman" w:hAnsi="Times New Roman"/>
          <w:bCs/>
          <w:sz w:val="28"/>
          <w:szCs w:val="28"/>
          <w:lang w:eastAsia="ru-RU"/>
        </w:rPr>
      </w:pPr>
      <w:r w:rsidRPr="005E6CE2">
        <w:rPr>
          <w:rFonts w:ascii="Times New Roman" w:eastAsia="Times New Roman" w:hAnsi="Times New Roman"/>
          <w:bCs/>
          <w:sz w:val="28"/>
          <w:szCs w:val="28"/>
          <w:lang w:eastAsia="ru-RU"/>
        </w:rPr>
        <w:t>22. Правила внутреннего контроля как основа стратегии противодействия легализации (отмыванию) доходов, полученных преступным путем.</w:t>
      </w:r>
    </w:p>
    <w:p w14:paraId="3AC3111A" w14:textId="77777777" w:rsidR="005E6CE2" w:rsidRPr="005E6CE2" w:rsidRDefault="005E6CE2" w:rsidP="005E6CE2">
      <w:pPr>
        <w:pStyle w:val="af0"/>
        <w:widowControl w:val="0"/>
        <w:spacing w:after="0" w:line="240" w:lineRule="auto"/>
        <w:ind w:left="0" w:firstLine="709"/>
        <w:jc w:val="both"/>
        <w:rPr>
          <w:rFonts w:ascii="Times New Roman" w:eastAsia="Times New Roman" w:hAnsi="Times New Roman"/>
          <w:bCs/>
          <w:sz w:val="28"/>
          <w:szCs w:val="28"/>
          <w:lang w:eastAsia="ru-RU"/>
        </w:rPr>
      </w:pPr>
      <w:r w:rsidRPr="005E6CE2">
        <w:rPr>
          <w:rFonts w:ascii="Times New Roman" w:eastAsia="Times New Roman" w:hAnsi="Times New Roman"/>
          <w:bCs/>
          <w:sz w:val="28"/>
          <w:szCs w:val="28"/>
          <w:lang w:eastAsia="ru-RU"/>
        </w:rPr>
        <w:t>23. Выявление операций, содержащих признаки легализации (отмывания) доходов, полученных преступным путем.</w:t>
      </w:r>
    </w:p>
    <w:p w14:paraId="3204C060" w14:textId="77777777" w:rsidR="005E6CE2" w:rsidRDefault="005E6CE2" w:rsidP="005E6CE2">
      <w:pPr>
        <w:pStyle w:val="af0"/>
        <w:widowControl w:val="0"/>
        <w:spacing w:after="0" w:line="240" w:lineRule="auto"/>
        <w:ind w:left="0" w:firstLine="709"/>
        <w:jc w:val="both"/>
        <w:rPr>
          <w:rFonts w:ascii="Times New Roman" w:eastAsia="Times New Roman" w:hAnsi="Times New Roman"/>
          <w:bCs/>
          <w:sz w:val="28"/>
          <w:szCs w:val="28"/>
          <w:lang w:eastAsia="ru-RU"/>
        </w:rPr>
      </w:pPr>
      <w:r w:rsidRPr="005E6CE2">
        <w:rPr>
          <w:rFonts w:ascii="Times New Roman" w:eastAsia="Times New Roman" w:hAnsi="Times New Roman"/>
          <w:bCs/>
          <w:sz w:val="28"/>
          <w:szCs w:val="28"/>
          <w:lang w:eastAsia="ru-RU"/>
        </w:rPr>
        <w:t>24. Особенности проведения проверки эффективности системы внутреннего контроля в строительных организациях, при осуществлении операций с денежными средствами или иным имуществом</w:t>
      </w:r>
    </w:p>
    <w:p w14:paraId="373E20D7" w14:textId="730F6E3B" w:rsidR="00D73FF9" w:rsidRPr="005E6CE2" w:rsidRDefault="005E6CE2" w:rsidP="005E6CE2">
      <w:pPr>
        <w:pStyle w:val="af0"/>
        <w:widowControl w:val="0"/>
        <w:spacing w:after="0" w:line="240" w:lineRule="auto"/>
        <w:ind w:left="0" w:firstLine="709"/>
        <w:jc w:val="both"/>
        <w:rPr>
          <w:rFonts w:ascii="Times New Roman" w:eastAsia="Times New Roman" w:hAnsi="Times New Roman"/>
          <w:bCs/>
          <w:sz w:val="28"/>
          <w:szCs w:val="28"/>
          <w:lang w:eastAsia="ru-RU"/>
        </w:rPr>
      </w:pPr>
      <w:r w:rsidRPr="005E6CE2">
        <w:rPr>
          <w:rFonts w:ascii="Times New Roman" w:eastAsia="Times New Roman" w:hAnsi="Times New Roman"/>
          <w:bCs/>
          <w:sz w:val="28"/>
          <w:szCs w:val="28"/>
          <w:lang w:eastAsia="ru-RU"/>
        </w:rPr>
        <w:t>25. Модели финансового контроля в строительных организациях Запада.</w:t>
      </w:r>
    </w:p>
    <w:p w14:paraId="3F0F380C" w14:textId="77777777" w:rsidR="00D73FF9" w:rsidRPr="00986AC0" w:rsidRDefault="00D73FF9" w:rsidP="00A24631">
      <w:pPr>
        <w:widowControl w:val="0"/>
        <w:spacing w:after="0" w:line="240" w:lineRule="auto"/>
        <w:jc w:val="center"/>
        <w:rPr>
          <w:rFonts w:ascii="Times New Roman" w:eastAsia="Times New Roman" w:hAnsi="Times New Roman" w:cs="Times New Roman"/>
          <w:b/>
          <w:sz w:val="28"/>
          <w:szCs w:val="28"/>
          <w:lang w:eastAsia="ru-RU"/>
        </w:rPr>
      </w:pPr>
    </w:p>
    <w:p w14:paraId="277EFE85" w14:textId="21009EA3" w:rsidR="00C0065B" w:rsidRPr="00986AC0"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80"/>
      <w:bookmarkStart w:id="46" w:name="_Toc506804999"/>
      <w:bookmarkEnd w:id="43"/>
      <w:r w:rsidRPr="00986AC0">
        <w:rPr>
          <w:rFonts w:ascii="Times New Roman" w:eastAsia="Times New Roman" w:hAnsi="Times New Roman" w:cs="Times New Roman"/>
          <w:b/>
          <w:sz w:val="28"/>
          <w:szCs w:val="28"/>
        </w:rPr>
        <w:t xml:space="preserve">7.3. </w:t>
      </w:r>
      <w:bookmarkEnd w:id="45"/>
      <w:r w:rsidR="00095E4D" w:rsidRPr="00986AC0">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26A6BD57" w:rsidR="00C0065B" w:rsidRPr="00986AC0" w:rsidRDefault="00C0065B" w:rsidP="00C0065B">
      <w:pPr>
        <w:spacing w:line="240" w:lineRule="auto"/>
        <w:ind w:firstLine="709"/>
        <w:jc w:val="both"/>
        <w:rPr>
          <w:rFonts w:ascii="Times New Roman" w:eastAsia="Calibri" w:hAnsi="Times New Roman" w:cs="Times New Roman"/>
          <w:sz w:val="28"/>
          <w:szCs w:val="28"/>
        </w:rPr>
      </w:pPr>
      <w:r w:rsidRPr="00986AC0">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86AC0">
        <w:rPr>
          <w:rFonts w:ascii="Times New Roman" w:eastAsia="Times New Roman" w:hAnsi="Times New Roman" w:cs="Times New Roman"/>
          <w:sz w:val="28"/>
          <w:szCs w:val="28"/>
          <w:lang w:eastAsia="ru-RU"/>
        </w:rPr>
        <w:t>бакалавриата</w:t>
      </w:r>
      <w:proofErr w:type="spellEnd"/>
      <w:r w:rsidRPr="00986AC0">
        <w:rPr>
          <w:rFonts w:ascii="Times New Roman" w:eastAsia="Times New Roman" w:hAnsi="Times New Roman" w:cs="Times New Roman"/>
          <w:sz w:val="28"/>
          <w:szCs w:val="28"/>
          <w:lang w:eastAsia="ru-RU"/>
        </w:rPr>
        <w:t xml:space="preserve"> и магистратуры в Финансовом университете»</w:t>
      </w:r>
      <w:r w:rsidRPr="00986AC0">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986AC0" w:rsidRDefault="00923A8E" w:rsidP="00622B37">
      <w:pPr>
        <w:pStyle w:val="1"/>
        <w:spacing w:before="120"/>
        <w:ind w:firstLine="0"/>
        <w:jc w:val="center"/>
        <w:rPr>
          <w:rFonts w:ascii="Times New Roman" w:hAnsi="Times New Roman"/>
          <w:color w:val="auto"/>
        </w:rPr>
      </w:pPr>
      <w:bookmarkStart w:id="47" w:name="_Toc73619802"/>
      <w:r w:rsidRPr="00986AC0">
        <w:rPr>
          <w:rFonts w:ascii="Times New Roman" w:hAnsi="Times New Roman"/>
          <w:color w:val="auto"/>
        </w:rPr>
        <w:t xml:space="preserve">8. </w:t>
      </w:r>
      <w:bookmarkStart w:id="48" w:name="_Toc423080114"/>
      <w:r w:rsidRPr="00986AC0">
        <w:rPr>
          <w:rFonts w:ascii="Times New Roman" w:hAnsi="Times New Roman"/>
          <w:color w:val="auto"/>
        </w:rPr>
        <w:t>Перечень основной и дополнительной учебной литературы, необходимой для освоения дисциплины</w:t>
      </w:r>
      <w:bookmarkEnd w:id="46"/>
      <w:bookmarkEnd w:id="47"/>
      <w:bookmarkEnd w:id="48"/>
    </w:p>
    <w:p w14:paraId="7A98BD44" w14:textId="507DCC15" w:rsidR="00B07FC0" w:rsidRPr="00986AC0" w:rsidRDefault="00B07FC0" w:rsidP="00B07FC0">
      <w:pPr>
        <w:spacing w:line="240" w:lineRule="auto"/>
        <w:jc w:val="center"/>
        <w:rPr>
          <w:rFonts w:ascii="Times New Roman" w:eastAsia="Times New Roman" w:hAnsi="Times New Roman" w:cs="Times New Roman"/>
          <w:b/>
          <w:sz w:val="28"/>
          <w:szCs w:val="28"/>
          <w:lang w:eastAsia="ru-RU"/>
        </w:rPr>
      </w:pPr>
      <w:bookmarkStart w:id="49" w:name="_Toc73619804"/>
      <w:bookmarkStart w:id="50" w:name="_Hlk517736004"/>
      <w:r w:rsidRPr="00986AC0">
        <w:rPr>
          <w:rFonts w:ascii="Times New Roman" w:eastAsia="Times New Roman" w:hAnsi="Times New Roman" w:cs="Times New Roman"/>
          <w:b/>
          <w:sz w:val="28"/>
          <w:szCs w:val="28"/>
          <w:lang w:eastAsia="ru-RU"/>
        </w:rPr>
        <w:t>Нормативные правовые акты</w:t>
      </w:r>
      <w:r w:rsidR="00D43850" w:rsidRPr="00986AC0">
        <w:rPr>
          <w:rFonts w:ascii="Times New Roman" w:eastAsia="Times New Roman" w:hAnsi="Times New Roman" w:cs="Times New Roman"/>
          <w:b/>
          <w:sz w:val="28"/>
          <w:szCs w:val="28"/>
          <w:lang w:eastAsia="ru-RU"/>
        </w:rPr>
        <w:t xml:space="preserve"> и материалы судебной практики</w:t>
      </w:r>
      <w:r w:rsidRPr="00986AC0">
        <w:rPr>
          <w:rFonts w:ascii="Times New Roman" w:eastAsia="Times New Roman" w:hAnsi="Times New Roman" w:cs="Times New Roman"/>
          <w:b/>
          <w:sz w:val="28"/>
          <w:szCs w:val="28"/>
          <w:lang w:eastAsia="ru-RU"/>
        </w:rPr>
        <w:t>:</w:t>
      </w:r>
    </w:p>
    <w:p w14:paraId="093C305A" w14:textId="2D4D55CB" w:rsidR="00D43850" w:rsidRPr="00986AC0"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bookmarkStart w:id="51" w:name="_Toc418076198"/>
      <w:r w:rsidRPr="00986AC0">
        <w:rPr>
          <w:rFonts w:ascii="Times New Roman" w:hAnsi="Times New Roman"/>
          <w:color w:val="22272F"/>
          <w:sz w:val="28"/>
          <w:szCs w:val="28"/>
          <w:shd w:val="clear" w:color="auto" w:fill="FFFFFF"/>
        </w:rPr>
        <w:t xml:space="preserve">Уголовный кодекс Российской Федерации от 13 июня 1996 г. N 63-ФЗ </w:t>
      </w:r>
      <w:r w:rsidRPr="00986AC0">
        <w:rPr>
          <w:rFonts w:ascii="Times New Roman" w:eastAsia="Times New Roman" w:hAnsi="Times New Roman"/>
          <w:sz w:val="28"/>
          <w:szCs w:val="28"/>
          <w:lang w:eastAsia="ru-RU"/>
        </w:rPr>
        <w:t>[Электронный ресурс]: // Справочная система «Гарант».</w:t>
      </w:r>
    </w:p>
    <w:p w14:paraId="6927CD85" w14:textId="1151C696" w:rsidR="00D43850" w:rsidRPr="00986AC0"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sz w:val="28"/>
          <w:szCs w:val="28"/>
          <w:shd w:val="clear" w:color="auto" w:fill="FFFFFF"/>
        </w:rPr>
        <w:t xml:space="preserve">Часть первая </w:t>
      </w:r>
      <w:r w:rsidRPr="00986AC0">
        <w:rPr>
          <w:rFonts w:ascii="Times New Roman" w:hAnsi="Times New Roman"/>
          <w:color w:val="22272F"/>
          <w:sz w:val="28"/>
          <w:szCs w:val="28"/>
          <w:shd w:val="clear" w:color="auto" w:fill="FFFFFF"/>
        </w:rPr>
        <w:t xml:space="preserve">Гражданского кодекса Российской Федерации от 30 ноября 1994 г. N 51-ФЗ </w:t>
      </w:r>
      <w:r w:rsidRPr="00986AC0">
        <w:rPr>
          <w:rFonts w:ascii="Times New Roman" w:eastAsia="Times New Roman" w:hAnsi="Times New Roman"/>
          <w:sz w:val="28"/>
          <w:szCs w:val="28"/>
          <w:lang w:eastAsia="ru-RU"/>
        </w:rPr>
        <w:t>[Электронный ресурс]: // Справочная система «Гарант».</w:t>
      </w:r>
    </w:p>
    <w:p w14:paraId="42095B59" w14:textId="77777777" w:rsidR="00D43850" w:rsidRPr="00986AC0"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t xml:space="preserve">Кодекс Российской Федерации об административных правонарушениях от 30 декабря 2001 г. N 195-ФЗ </w:t>
      </w:r>
      <w:r w:rsidRPr="00986AC0">
        <w:rPr>
          <w:rFonts w:ascii="Times New Roman" w:eastAsia="Times New Roman" w:hAnsi="Times New Roman"/>
          <w:sz w:val="28"/>
          <w:szCs w:val="28"/>
          <w:lang w:eastAsia="ru-RU"/>
        </w:rPr>
        <w:t>[Электронный ресурс]: // Справочная система «Гарант».</w:t>
      </w:r>
    </w:p>
    <w:p w14:paraId="698B3ADA" w14:textId="1197FD20" w:rsidR="00D43850" w:rsidRPr="00986AC0"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t xml:space="preserve">Арбитражный процессуальный кодекс Российской Федерации от 24 июля 2002 г. N 95-ФЗ </w:t>
      </w:r>
      <w:r w:rsidRPr="00986AC0">
        <w:rPr>
          <w:rFonts w:ascii="Times New Roman" w:eastAsia="Times New Roman" w:hAnsi="Times New Roman"/>
          <w:sz w:val="28"/>
          <w:szCs w:val="28"/>
          <w:lang w:eastAsia="ru-RU"/>
        </w:rPr>
        <w:t>// Справочная система «Гарант».</w:t>
      </w:r>
    </w:p>
    <w:p w14:paraId="21A1C04E" w14:textId="1B06A8ED" w:rsidR="00B07FC0" w:rsidRPr="00986AC0"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t>Федеральный закон от 26 октября 2002 г. N 127-ФЗ "О несостоятельности (банкротстве)"</w:t>
      </w:r>
      <w:r w:rsidR="00B07FC0" w:rsidRPr="00986AC0">
        <w:rPr>
          <w:rFonts w:ascii="Times New Roman" w:eastAsia="Times New Roman" w:hAnsi="Times New Roman"/>
          <w:sz w:val="28"/>
          <w:szCs w:val="28"/>
          <w:lang w:eastAsia="ru-RU"/>
        </w:rPr>
        <w:t xml:space="preserve"> [Электронный ресурс]: // Справочная система «Гарант»</w:t>
      </w:r>
      <w:r w:rsidRPr="00986AC0">
        <w:rPr>
          <w:rFonts w:ascii="Times New Roman" w:eastAsia="Times New Roman" w:hAnsi="Times New Roman"/>
          <w:sz w:val="28"/>
          <w:szCs w:val="28"/>
          <w:lang w:eastAsia="ru-RU"/>
        </w:rPr>
        <w:t>.</w:t>
      </w:r>
    </w:p>
    <w:bookmarkEnd w:id="51"/>
    <w:p w14:paraId="7662888B" w14:textId="354EA2B7" w:rsidR="00B07FC0" w:rsidRPr="00986AC0"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t xml:space="preserve">Постановление Правительства РФ от 27 декабря 2004 г. N 855 "Об утверждении Временных правил проверки арбитражным управляющим наличия признаков фиктивного и преднамеренного банкротства" </w:t>
      </w:r>
      <w:r w:rsidRPr="00986AC0">
        <w:rPr>
          <w:rFonts w:ascii="Times New Roman" w:eastAsia="Times New Roman" w:hAnsi="Times New Roman"/>
          <w:sz w:val="28"/>
          <w:szCs w:val="28"/>
          <w:lang w:eastAsia="ru-RU"/>
        </w:rPr>
        <w:t>[Электронный ресурс]: // Справочная система «Гарант».</w:t>
      </w:r>
    </w:p>
    <w:p w14:paraId="65C1BC45" w14:textId="7967B40B" w:rsidR="00D43850" w:rsidRPr="00986AC0"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t xml:space="preserve">Постановление Правительства РФ от 25 июня 2003 г. N 367 "Об утверждении Правил проведения арбитражным управляющим финансового анализа" </w:t>
      </w:r>
      <w:r w:rsidRPr="00986AC0">
        <w:rPr>
          <w:rFonts w:ascii="Times New Roman" w:eastAsia="Times New Roman" w:hAnsi="Times New Roman"/>
          <w:sz w:val="28"/>
          <w:szCs w:val="28"/>
          <w:lang w:eastAsia="ru-RU"/>
        </w:rPr>
        <w:t>[Электронный ресурс]: // Справочная система «Гарант».</w:t>
      </w:r>
    </w:p>
    <w:p w14:paraId="65C5F606" w14:textId="29430DE8" w:rsidR="00D43850" w:rsidRPr="00986AC0"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t xml:space="preserve">Информационное письмо Президиума Высшего Арбитражного Суда РФ от 30 декабря 2004 г. N 88 "О некоторых вопросах, связанных с утверждением и отстранением арбитражных управляющих" </w:t>
      </w:r>
      <w:r w:rsidRPr="00986AC0">
        <w:rPr>
          <w:rFonts w:ascii="Times New Roman" w:eastAsia="Times New Roman" w:hAnsi="Times New Roman"/>
          <w:sz w:val="28"/>
          <w:szCs w:val="28"/>
          <w:lang w:eastAsia="ru-RU"/>
        </w:rPr>
        <w:t>[Электронный ресурс]: // Справочная система «Гарант».</w:t>
      </w:r>
    </w:p>
    <w:p w14:paraId="5E96EA8C" w14:textId="68365D58" w:rsidR="00D43850" w:rsidRPr="00986AC0" w:rsidRDefault="00D43850" w:rsidP="00116DFF">
      <w:pPr>
        <w:pStyle w:val="af0"/>
        <w:numPr>
          <w:ilvl w:val="0"/>
          <w:numId w:val="29"/>
        </w:numPr>
        <w:spacing w:after="0" w:line="240" w:lineRule="auto"/>
        <w:ind w:left="0" w:firstLine="709"/>
        <w:jc w:val="both"/>
        <w:rPr>
          <w:rFonts w:ascii="Times New Roman" w:hAnsi="Times New Roman"/>
          <w:color w:val="22272F"/>
          <w:sz w:val="28"/>
          <w:szCs w:val="28"/>
          <w:shd w:val="clear" w:color="auto" w:fill="FFFFFF"/>
        </w:rPr>
      </w:pPr>
      <w:r w:rsidRPr="00986AC0">
        <w:rPr>
          <w:rFonts w:ascii="Times New Roman" w:hAnsi="Times New Roman"/>
          <w:color w:val="22272F"/>
          <w:sz w:val="28"/>
          <w:szCs w:val="28"/>
          <w:shd w:val="clear" w:color="auto" w:fill="FFFFFF"/>
        </w:rPr>
        <w:t xml:space="preserve">Постановление Пленума Высшего Арбитражного Суда РФ от 23 декабря 2010 г. N 63 "О некоторых вопросах, связанных с применением главы III.1 Федерального закона "О несостоятельности (банкротстве)" </w:t>
      </w:r>
      <w:r w:rsidRPr="00986AC0">
        <w:rPr>
          <w:rFonts w:ascii="Times New Roman" w:eastAsia="Times New Roman" w:hAnsi="Times New Roman"/>
          <w:sz w:val="28"/>
          <w:szCs w:val="28"/>
          <w:lang w:eastAsia="ru-RU"/>
        </w:rPr>
        <w:t>[Электронный ресурс]: // Справочная система «Гарант».</w:t>
      </w:r>
    </w:p>
    <w:p w14:paraId="714006C7" w14:textId="5636010A" w:rsidR="00D43850" w:rsidRPr="00986AC0"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t xml:space="preserve">Постановление Пленума Верховного Суда РФ от 13 октября 2015 г. N 45 "О некоторых вопросах, связанных с введением в действие процедур, применяемых в делах о несостоятельности (банкротстве) граждан" </w:t>
      </w:r>
      <w:r w:rsidRPr="00986AC0">
        <w:rPr>
          <w:rFonts w:ascii="Times New Roman" w:eastAsia="Times New Roman" w:hAnsi="Times New Roman"/>
          <w:sz w:val="28"/>
          <w:szCs w:val="28"/>
          <w:lang w:eastAsia="ru-RU"/>
        </w:rPr>
        <w:t>[Электронный ресурс]: // Справочная система «Гарант».</w:t>
      </w:r>
    </w:p>
    <w:p w14:paraId="15654227" w14:textId="77777777" w:rsidR="00D43850" w:rsidRPr="00986AC0" w:rsidRDefault="00D43850" w:rsidP="00D43850">
      <w:pPr>
        <w:spacing w:after="0" w:line="240" w:lineRule="auto"/>
        <w:ind w:firstLine="709"/>
        <w:jc w:val="both"/>
        <w:rPr>
          <w:rFonts w:ascii="Times New Roman" w:eastAsia="Times New Roman" w:hAnsi="Times New Roman" w:cs="Times New Roman"/>
          <w:sz w:val="28"/>
          <w:szCs w:val="28"/>
          <w:highlight w:val="cyan"/>
          <w:lang w:eastAsia="ru-RU"/>
        </w:rPr>
      </w:pPr>
    </w:p>
    <w:p w14:paraId="3D1D3D4C" w14:textId="77777777" w:rsidR="00B07FC0" w:rsidRPr="00986AC0" w:rsidRDefault="00B07FC0" w:rsidP="00B07FC0">
      <w:pPr>
        <w:spacing w:after="0" w:line="36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b/>
          <w:bCs/>
          <w:sz w:val="28"/>
          <w:szCs w:val="28"/>
          <w:lang w:eastAsia="ru-RU"/>
        </w:rPr>
        <w:t>Основная литература:</w:t>
      </w:r>
    </w:p>
    <w:p w14:paraId="55727269" w14:textId="6012BE25" w:rsidR="00C301D3" w:rsidRDefault="00C301D3" w:rsidP="00C301D3">
      <w:pPr>
        <w:spacing w:before="240" w:line="240" w:lineRule="auto"/>
        <w:ind w:firstLine="709"/>
        <w:jc w:val="both"/>
        <w:rPr>
          <w:rFonts w:ascii="Times New Roman" w:eastAsia="Times New Roman" w:hAnsi="Times New Roman" w:cs="Times New Roman"/>
          <w:sz w:val="28"/>
          <w:szCs w:val="28"/>
          <w:lang w:eastAsia="ru-RU"/>
        </w:rPr>
      </w:pPr>
      <w:proofErr w:type="gramStart"/>
      <w:r w:rsidRPr="00CA553D">
        <w:rPr>
          <w:rFonts w:ascii="Times New Roman" w:eastAsia="Times New Roman" w:hAnsi="Times New Roman" w:cs="Times New Roman"/>
          <w:sz w:val="28"/>
          <w:szCs w:val="28"/>
          <w:lang w:eastAsia="ru-RU"/>
        </w:rPr>
        <w:lastRenderedPageBreak/>
        <w:t xml:space="preserve">1 </w:t>
      </w:r>
      <w:r>
        <w:rPr>
          <w:rFonts w:ascii="Times New Roman" w:eastAsia="Times New Roman" w:hAnsi="Times New Roman" w:cs="Times New Roman"/>
          <w:sz w:val="28"/>
          <w:szCs w:val="28"/>
          <w:lang w:eastAsia="ru-RU"/>
        </w:rPr>
        <w:t xml:space="preserve"> </w:t>
      </w:r>
      <w:r w:rsidRPr="00C301D3">
        <w:rPr>
          <w:rFonts w:ascii="Times New Roman" w:eastAsia="Times New Roman" w:hAnsi="Times New Roman" w:cs="Times New Roman"/>
          <w:sz w:val="28"/>
          <w:szCs w:val="28"/>
          <w:lang w:eastAsia="ru-RU"/>
        </w:rPr>
        <w:t>Воробьева</w:t>
      </w:r>
      <w:proofErr w:type="gramEnd"/>
      <w:r w:rsidRPr="00C301D3">
        <w:rPr>
          <w:rFonts w:ascii="Times New Roman" w:eastAsia="Times New Roman" w:hAnsi="Times New Roman" w:cs="Times New Roman"/>
          <w:sz w:val="28"/>
          <w:szCs w:val="28"/>
          <w:lang w:eastAsia="ru-RU"/>
        </w:rPr>
        <w:t xml:space="preserve">, Н. В.  Основы международной экономической безопасности: учебное пособие / </w:t>
      </w:r>
      <w:proofErr w:type="gramStart"/>
      <w:r w:rsidRPr="00C301D3">
        <w:rPr>
          <w:rFonts w:ascii="Times New Roman" w:eastAsia="Times New Roman" w:hAnsi="Times New Roman" w:cs="Times New Roman"/>
          <w:sz w:val="28"/>
          <w:szCs w:val="28"/>
          <w:lang w:eastAsia="ru-RU"/>
        </w:rPr>
        <w:t>Н .</w:t>
      </w:r>
      <w:proofErr w:type="gramEnd"/>
      <w:r w:rsidRPr="00C301D3">
        <w:rPr>
          <w:rFonts w:ascii="Times New Roman" w:eastAsia="Times New Roman" w:hAnsi="Times New Roman" w:cs="Times New Roman"/>
          <w:sz w:val="28"/>
          <w:szCs w:val="28"/>
          <w:lang w:eastAsia="ru-RU"/>
        </w:rPr>
        <w:t xml:space="preserve">В. Воробьева. -  Ставрополь: СГАУ, 2017. – 64 с.  – ЭБС Университетская библиотека </w:t>
      </w:r>
      <w:proofErr w:type="spellStart"/>
      <w:r w:rsidRPr="00C301D3">
        <w:rPr>
          <w:rFonts w:ascii="Times New Roman" w:eastAsia="Times New Roman" w:hAnsi="Times New Roman" w:cs="Times New Roman"/>
          <w:sz w:val="28"/>
          <w:szCs w:val="28"/>
          <w:lang w:eastAsia="ru-RU"/>
        </w:rPr>
        <w:t>online</w:t>
      </w:r>
      <w:proofErr w:type="spellEnd"/>
      <w:r w:rsidRPr="00C301D3">
        <w:rPr>
          <w:rFonts w:ascii="Times New Roman" w:eastAsia="Times New Roman" w:hAnsi="Times New Roman" w:cs="Times New Roman"/>
          <w:sz w:val="28"/>
          <w:szCs w:val="28"/>
          <w:lang w:eastAsia="ru-RU"/>
        </w:rPr>
        <w:t xml:space="preserve">. - URL: http://biblioclub.ru/index.php?page=book&amp;id=484961 (дата обращения: 29.06.2023). – </w:t>
      </w:r>
      <w:proofErr w:type="gramStart"/>
      <w:r w:rsidRPr="00C301D3">
        <w:rPr>
          <w:rFonts w:ascii="Times New Roman" w:eastAsia="Times New Roman" w:hAnsi="Times New Roman" w:cs="Times New Roman"/>
          <w:sz w:val="28"/>
          <w:szCs w:val="28"/>
          <w:lang w:eastAsia="ru-RU"/>
        </w:rPr>
        <w:t>Текст :</w:t>
      </w:r>
      <w:proofErr w:type="gramEnd"/>
      <w:r w:rsidRPr="00C301D3">
        <w:rPr>
          <w:rFonts w:ascii="Times New Roman" w:eastAsia="Times New Roman" w:hAnsi="Times New Roman" w:cs="Times New Roman"/>
          <w:sz w:val="28"/>
          <w:szCs w:val="28"/>
          <w:lang w:eastAsia="ru-RU"/>
        </w:rPr>
        <w:t xml:space="preserve"> электронный. </w:t>
      </w:r>
    </w:p>
    <w:p w14:paraId="59A73C8F" w14:textId="6D9B14B9" w:rsidR="00C301D3" w:rsidRDefault="00C301D3" w:rsidP="00C301D3">
      <w:pPr>
        <w:spacing w:before="240" w:line="240" w:lineRule="auto"/>
        <w:ind w:firstLine="709"/>
        <w:jc w:val="both"/>
        <w:rPr>
          <w:rFonts w:ascii="Times New Roman" w:eastAsia="Times New Roman" w:hAnsi="Times New Roman" w:cs="Times New Roman"/>
          <w:sz w:val="28"/>
          <w:szCs w:val="28"/>
          <w:lang w:eastAsia="ru-RU"/>
        </w:rPr>
      </w:pPr>
      <w:r w:rsidRPr="00CA553D">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proofErr w:type="spellStart"/>
      <w:r w:rsidRPr="00C301D3">
        <w:rPr>
          <w:rFonts w:ascii="Times New Roman" w:eastAsia="Times New Roman" w:hAnsi="Times New Roman" w:cs="Times New Roman"/>
          <w:sz w:val="28"/>
          <w:szCs w:val="28"/>
          <w:lang w:eastAsia="ru-RU"/>
        </w:rPr>
        <w:t>Русанов</w:t>
      </w:r>
      <w:proofErr w:type="spellEnd"/>
      <w:r w:rsidRPr="00C301D3">
        <w:rPr>
          <w:rFonts w:ascii="Times New Roman" w:eastAsia="Times New Roman" w:hAnsi="Times New Roman" w:cs="Times New Roman"/>
          <w:sz w:val="28"/>
          <w:szCs w:val="28"/>
          <w:lang w:eastAsia="ru-RU"/>
        </w:rPr>
        <w:t xml:space="preserve">, Г. А.  Противодействие легализации (отмыванию) преступных </w:t>
      </w:r>
      <w:proofErr w:type="gramStart"/>
      <w:r w:rsidRPr="00C301D3">
        <w:rPr>
          <w:rFonts w:ascii="Times New Roman" w:eastAsia="Times New Roman" w:hAnsi="Times New Roman" w:cs="Times New Roman"/>
          <w:sz w:val="28"/>
          <w:szCs w:val="28"/>
          <w:lang w:eastAsia="ru-RU"/>
        </w:rPr>
        <w:t>доходов :</w:t>
      </w:r>
      <w:proofErr w:type="gramEnd"/>
      <w:r w:rsidRPr="00C301D3">
        <w:rPr>
          <w:rFonts w:ascii="Times New Roman" w:eastAsia="Times New Roman" w:hAnsi="Times New Roman" w:cs="Times New Roman"/>
          <w:sz w:val="28"/>
          <w:szCs w:val="28"/>
          <w:lang w:eastAsia="ru-RU"/>
        </w:rPr>
        <w:t xml:space="preserve"> учебное пособие для вузов / Г. А. </w:t>
      </w:r>
      <w:proofErr w:type="spellStart"/>
      <w:r w:rsidRPr="00C301D3">
        <w:rPr>
          <w:rFonts w:ascii="Times New Roman" w:eastAsia="Times New Roman" w:hAnsi="Times New Roman" w:cs="Times New Roman"/>
          <w:sz w:val="28"/>
          <w:szCs w:val="28"/>
          <w:lang w:eastAsia="ru-RU"/>
        </w:rPr>
        <w:t>Русанов</w:t>
      </w:r>
      <w:proofErr w:type="spellEnd"/>
      <w:r w:rsidRPr="00C301D3">
        <w:rPr>
          <w:rFonts w:ascii="Times New Roman" w:eastAsia="Times New Roman" w:hAnsi="Times New Roman" w:cs="Times New Roman"/>
          <w:sz w:val="28"/>
          <w:szCs w:val="28"/>
          <w:lang w:eastAsia="ru-RU"/>
        </w:rPr>
        <w:t xml:space="preserve">. — </w:t>
      </w:r>
      <w:proofErr w:type="gramStart"/>
      <w:r w:rsidRPr="00C301D3">
        <w:rPr>
          <w:rFonts w:ascii="Times New Roman" w:eastAsia="Times New Roman" w:hAnsi="Times New Roman" w:cs="Times New Roman"/>
          <w:sz w:val="28"/>
          <w:szCs w:val="28"/>
          <w:lang w:eastAsia="ru-RU"/>
        </w:rPr>
        <w:t>Москва :</w:t>
      </w:r>
      <w:proofErr w:type="gramEnd"/>
      <w:r w:rsidRPr="00C301D3">
        <w:rPr>
          <w:rFonts w:ascii="Times New Roman" w:eastAsia="Times New Roman" w:hAnsi="Times New Roman" w:cs="Times New Roman"/>
          <w:sz w:val="28"/>
          <w:szCs w:val="28"/>
          <w:lang w:eastAsia="ru-RU"/>
        </w:rPr>
        <w:t xml:space="preserve"> Издательство </w:t>
      </w:r>
      <w:proofErr w:type="spellStart"/>
      <w:r w:rsidRPr="00C301D3">
        <w:rPr>
          <w:rFonts w:ascii="Times New Roman" w:eastAsia="Times New Roman" w:hAnsi="Times New Roman" w:cs="Times New Roman"/>
          <w:sz w:val="28"/>
          <w:szCs w:val="28"/>
          <w:lang w:eastAsia="ru-RU"/>
        </w:rPr>
        <w:t>Юрайт</w:t>
      </w:r>
      <w:proofErr w:type="spellEnd"/>
      <w:r w:rsidRPr="00C301D3">
        <w:rPr>
          <w:rFonts w:ascii="Times New Roman" w:eastAsia="Times New Roman" w:hAnsi="Times New Roman" w:cs="Times New Roman"/>
          <w:sz w:val="28"/>
          <w:szCs w:val="28"/>
          <w:lang w:eastAsia="ru-RU"/>
        </w:rPr>
        <w:t xml:space="preserve">, 2023. — 157 с. — (Высшее образование). — ISBN 978-5-534-03778-4.  - Образовательная платформа </w:t>
      </w:r>
      <w:proofErr w:type="spellStart"/>
      <w:r w:rsidRPr="00C301D3">
        <w:rPr>
          <w:rFonts w:ascii="Times New Roman" w:eastAsia="Times New Roman" w:hAnsi="Times New Roman" w:cs="Times New Roman"/>
          <w:sz w:val="28"/>
          <w:szCs w:val="28"/>
          <w:lang w:eastAsia="ru-RU"/>
        </w:rPr>
        <w:t>Юрайт</w:t>
      </w:r>
      <w:proofErr w:type="spellEnd"/>
      <w:r w:rsidRPr="00C301D3">
        <w:rPr>
          <w:rFonts w:ascii="Times New Roman" w:eastAsia="Times New Roman" w:hAnsi="Times New Roman" w:cs="Times New Roman"/>
          <w:sz w:val="28"/>
          <w:szCs w:val="28"/>
          <w:lang w:eastAsia="ru-RU"/>
        </w:rPr>
        <w:t xml:space="preserve"> [сайт]. — URL: https://urait.ru/bcode/514704 (дата обращения: 29.06.2023). — </w:t>
      </w:r>
      <w:proofErr w:type="gramStart"/>
      <w:r w:rsidRPr="00C301D3">
        <w:rPr>
          <w:rFonts w:ascii="Times New Roman" w:eastAsia="Times New Roman" w:hAnsi="Times New Roman" w:cs="Times New Roman"/>
          <w:sz w:val="28"/>
          <w:szCs w:val="28"/>
          <w:lang w:eastAsia="ru-RU"/>
        </w:rPr>
        <w:t>Текст :</w:t>
      </w:r>
      <w:proofErr w:type="gramEnd"/>
      <w:r w:rsidRPr="00C301D3">
        <w:rPr>
          <w:rFonts w:ascii="Times New Roman" w:eastAsia="Times New Roman" w:hAnsi="Times New Roman" w:cs="Times New Roman"/>
          <w:sz w:val="28"/>
          <w:szCs w:val="28"/>
          <w:lang w:eastAsia="ru-RU"/>
        </w:rPr>
        <w:t xml:space="preserve"> электронный.</w:t>
      </w:r>
    </w:p>
    <w:p w14:paraId="3B238CA1" w14:textId="375866F4" w:rsidR="00B07FC0" w:rsidRDefault="00B07FC0" w:rsidP="009B5200">
      <w:pPr>
        <w:spacing w:before="240" w:line="240" w:lineRule="auto"/>
        <w:ind w:firstLine="709"/>
        <w:jc w:val="center"/>
        <w:rPr>
          <w:rFonts w:ascii="Times New Roman" w:eastAsia="Times New Roman" w:hAnsi="Times New Roman" w:cs="Times New Roman"/>
          <w:b/>
          <w:sz w:val="28"/>
          <w:szCs w:val="28"/>
          <w:lang w:eastAsia="ru-RU"/>
        </w:rPr>
      </w:pPr>
      <w:r w:rsidRPr="009B5200">
        <w:rPr>
          <w:rFonts w:ascii="Times New Roman" w:eastAsia="Times New Roman" w:hAnsi="Times New Roman" w:cs="Times New Roman"/>
          <w:b/>
          <w:sz w:val="28"/>
          <w:szCs w:val="28"/>
          <w:lang w:eastAsia="ru-RU"/>
        </w:rPr>
        <w:t>Дополнительная литература:</w:t>
      </w:r>
    </w:p>
    <w:p w14:paraId="5B635702" w14:textId="77777777" w:rsidR="00C301D3" w:rsidRDefault="00C301D3" w:rsidP="00C301D3">
      <w:pPr>
        <w:numPr>
          <w:ilvl w:val="0"/>
          <w:numId w:val="38"/>
        </w:numPr>
        <w:tabs>
          <w:tab w:val="left" w:pos="993"/>
        </w:tabs>
        <w:spacing w:line="240" w:lineRule="auto"/>
        <w:contextualSpacing/>
        <w:jc w:val="both"/>
        <w:rPr>
          <w:rFonts w:ascii="Times New Roman" w:eastAsia="Times New Roman" w:hAnsi="Times New Roman" w:cs="Times New Roman"/>
          <w:sz w:val="28"/>
          <w:szCs w:val="28"/>
          <w:lang w:eastAsia="ru-RU"/>
        </w:rPr>
      </w:pPr>
      <w:r w:rsidRPr="00C301D3">
        <w:rPr>
          <w:rFonts w:ascii="Times New Roman" w:eastAsia="Times New Roman" w:hAnsi="Times New Roman" w:cs="Times New Roman"/>
          <w:sz w:val="28"/>
          <w:szCs w:val="28"/>
          <w:lang w:eastAsia="ru-RU"/>
        </w:rPr>
        <w:t xml:space="preserve">Экономическая безопасность России. Общий курс: учебник / под редакцией </w:t>
      </w:r>
      <w:proofErr w:type="spellStart"/>
      <w:r w:rsidRPr="00C301D3">
        <w:rPr>
          <w:rFonts w:ascii="Times New Roman" w:eastAsia="Times New Roman" w:hAnsi="Times New Roman" w:cs="Times New Roman"/>
          <w:sz w:val="28"/>
          <w:szCs w:val="28"/>
          <w:lang w:eastAsia="ru-RU"/>
        </w:rPr>
        <w:t>В.К.Сенчагова</w:t>
      </w:r>
      <w:proofErr w:type="spellEnd"/>
      <w:r w:rsidRPr="00C301D3">
        <w:rPr>
          <w:rFonts w:ascii="Times New Roman" w:eastAsia="Times New Roman" w:hAnsi="Times New Roman" w:cs="Times New Roman"/>
          <w:sz w:val="28"/>
          <w:szCs w:val="28"/>
          <w:lang w:eastAsia="ru-RU"/>
        </w:rPr>
        <w:t xml:space="preserve">. - 3-е изд., доп. и </w:t>
      </w:r>
      <w:proofErr w:type="spellStart"/>
      <w:r w:rsidRPr="00C301D3">
        <w:rPr>
          <w:rFonts w:ascii="Times New Roman" w:eastAsia="Times New Roman" w:hAnsi="Times New Roman" w:cs="Times New Roman"/>
          <w:sz w:val="28"/>
          <w:szCs w:val="28"/>
          <w:lang w:eastAsia="ru-RU"/>
        </w:rPr>
        <w:t>перераб</w:t>
      </w:r>
      <w:proofErr w:type="spellEnd"/>
      <w:r w:rsidRPr="00C301D3">
        <w:rPr>
          <w:rFonts w:ascii="Times New Roman" w:eastAsia="Times New Roman" w:hAnsi="Times New Roman" w:cs="Times New Roman"/>
          <w:sz w:val="28"/>
          <w:szCs w:val="28"/>
          <w:lang w:eastAsia="ru-RU"/>
        </w:rPr>
        <w:t xml:space="preserve">. - Москва: БИНОМ: Лаборатория Знаний, 2015. - 815 с. – </w:t>
      </w:r>
      <w:proofErr w:type="gramStart"/>
      <w:r w:rsidRPr="00C301D3">
        <w:rPr>
          <w:rFonts w:ascii="Times New Roman" w:eastAsia="Times New Roman" w:hAnsi="Times New Roman" w:cs="Times New Roman"/>
          <w:sz w:val="28"/>
          <w:szCs w:val="28"/>
          <w:lang w:eastAsia="ru-RU"/>
        </w:rPr>
        <w:t>Текст :</w:t>
      </w:r>
      <w:proofErr w:type="gramEnd"/>
      <w:r w:rsidRPr="00C301D3">
        <w:rPr>
          <w:rFonts w:ascii="Times New Roman" w:eastAsia="Times New Roman" w:hAnsi="Times New Roman" w:cs="Times New Roman"/>
          <w:sz w:val="28"/>
          <w:szCs w:val="28"/>
          <w:lang w:eastAsia="ru-RU"/>
        </w:rPr>
        <w:t xml:space="preserve"> непосредственный. </w:t>
      </w:r>
    </w:p>
    <w:p w14:paraId="410095C4" w14:textId="4CFA7D04" w:rsidR="00B07FC0" w:rsidRPr="00986AC0" w:rsidRDefault="00C301D3" w:rsidP="00B07FC0">
      <w:pPr>
        <w:widowControl w:val="0"/>
        <w:spacing w:after="0" w:line="240" w:lineRule="auto"/>
        <w:ind w:firstLine="851"/>
        <w:jc w:val="both"/>
        <w:rPr>
          <w:rFonts w:ascii="Times New Roman" w:eastAsia="Times New Roman" w:hAnsi="Times New Roman" w:cs="Times New Roman"/>
          <w:sz w:val="28"/>
          <w:szCs w:val="28"/>
          <w:highlight w:val="cyan"/>
          <w:lang w:eastAsia="ru-RU"/>
        </w:rPr>
      </w:pPr>
      <w:r>
        <w:rPr>
          <w:rFonts w:ascii="Times New Roman" w:eastAsia="Times New Roman" w:hAnsi="Times New Roman" w:cs="Times New Roman"/>
          <w:sz w:val="28"/>
          <w:szCs w:val="28"/>
          <w:lang w:eastAsia="ru-RU"/>
        </w:rPr>
        <w:t xml:space="preserve">2. </w:t>
      </w:r>
      <w:proofErr w:type="spellStart"/>
      <w:r w:rsidRPr="00C301D3">
        <w:rPr>
          <w:rFonts w:ascii="Times New Roman" w:eastAsia="Times New Roman" w:hAnsi="Times New Roman" w:cs="Times New Roman"/>
          <w:sz w:val="28"/>
          <w:szCs w:val="28"/>
          <w:lang w:eastAsia="ru-RU"/>
        </w:rPr>
        <w:t>Авдийский</w:t>
      </w:r>
      <w:proofErr w:type="spellEnd"/>
      <w:r w:rsidRPr="00C301D3">
        <w:rPr>
          <w:rFonts w:ascii="Times New Roman" w:eastAsia="Times New Roman" w:hAnsi="Times New Roman" w:cs="Times New Roman"/>
          <w:sz w:val="28"/>
          <w:szCs w:val="28"/>
          <w:lang w:eastAsia="ru-RU"/>
        </w:rPr>
        <w:t xml:space="preserve">, В. И. Риски хозяйствующих субъектов: теоретические основы, методология анализа, прогнозирования и </w:t>
      </w:r>
      <w:proofErr w:type="gramStart"/>
      <w:r w:rsidRPr="00C301D3">
        <w:rPr>
          <w:rFonts w:ascii="Times New Roman" w:eastAsia="Times New Roman" w:hAnsi="Times New Roman" w:cs="Times New Roman"/>
          <w:sz w:val="28"/>
          <w:szCs w:val="28"/>
          <w:lang w:eastAsia="ru-RU"/>
        </w:rPr>
        <w:t>управления :</w:t>
      </w:r>
      <w:proofErr w:type="gramEnd"/>
      <w:r w:rsidRPr="00C301D3">
        <w:rPr>
          <w:rFonts w:ascii="Times New Roman" w:eastAsia="Times New Roman" w:hAnsi="Times New Roman" w:cs="Times New Roman"/>
          <w:sz w:val="28"/>
          <w:szCs w:val="28"/>
          <w:lang w:eastAsia="ru-RU"/>
        </w:rPr>
        <w:t xml:space="preserve"> учебное пособие / В. И. </w:t>
      </w:r>
      <w:proofErr w:type="spellStart"/>
      <w:r w:rsidRPr="00C301D3">
        <w:rPr>
          <w:rFonts w:ascii="Times New Roman" w:eastAsia="Times New Roman" w:hAnsi="Times New Roman" w:cs="Times New Roman"/>
          <w:sz w:val="28"/>
          <w:szCs w:val="28"/>
          <w:lang w:eastAsia="ru-RU"/>
        </w:rPr>
        <w:t>Авдийский</w:t>
      </w:r>
      <w:proofErr w:type="spellEnd"/>
      <w:r w:rsidRPr="00C301D3">
        <w:rPr>
          <w:rFonts w:ascii="Times New Roman" w:eastAsia="Times New Roman" w:hAnsi="Times New Roman" w:cs="Times New Roman"/>
          <w:sz w:val="28"/>
          <w:szCs w:val="28"/>
          <w:lang w:eastAsia="ru-RU"/>
        </w:rPr>
        <w:t xml:space="preserve">, В. М. Безденежных. - </w:t>
      </w:r>
      <w:proofErr w:type="gramStart"/>
      <w:r w:rsidRPr="00C301D3">
        <w:rPr>
          <w:rFonts w:ascii="Times New Roman" w:eastAsia="Times New Roman" w:hAnsi="Times New Roman" w:cs="Times New Roman"/>
          <w:sz w:val="28"/>
          <w:szCs w:val="28"/>
          <w:lang w:eastAsia="ru-RU"/>
        </w:rPr>
        <w:t>Москва :</w:t>
      </w:r>
      <w:proofErr w:type="gramEnd"/>
      <w:r w:rsidRPr="00C301D3">
        <w:rPr>
          <w:rFonts w:ascii="Times New Roman" w:eastAsia="Times New Roman" w:hAnsi="Times New Roman" w:cs="Times New Roman"/>
          <w:sz w:val="28"/>
          <w:szCs w:val="28"/>
          <w:lang w:eastAsia="ru-RU"/>
        </w:rPr>
        <w:t xml:space="preserve"> Альфа-М : ИНФРА-М, 2018. - 368 с. - (Магистратура). – ЭБС ZNANIUM.com. - URL: https://znanium.com/catalog/product/967710 (дата обращения: </w:t>
      </w:r>
      <w:r>
        <w:rPr>
          <w:rFonts w:ascii="Times New Roman" w:eastAsia="Times New Roman" w:hAnsi="Times New Roman" w:cs="Times New Roman"/>
          <w:sz w:val="28"/>
          <w:szCs w:val="28"/>
          <w:lang w:eastAsia="ru-RU"/>
        </w:rPr>
        <w:t>29</w:t>
      </w:r>
      <w:r w:rsidRPr="00C301D3">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6</w:t>
      </w:r>
      <w:r w:rsidRPr="00C301D3">
        <w:rPr>
          <w:rFonts w:ascii="Times New Roman" w:eastAsia="Times New Roman" w:hAnsi="Times New Roman" w:cs="Times New Roman"/>
          <w:sz w:val="28"/>
          <w:szCs w:val="28"/>
          <w:lang w:eastAsia="ru-RU"/>
        </w:rPr>
        <w:t xml:space="preserve">.2023). - </w:t>
      </w:r>
      <w:proofErr w:type="gramStart"/>
      <w:r w:rsidRPr="00C301D3">
        <w:rPr>
          <w:rFonts w:ascii="Times New Roman" w:eastAsia="Times New Roman" w:hAnsi="Times New Roman" w:cs="Times New Roman"/>
          <w:sz w:val="28"/>
          <w:szCs w:val="28"/>
          <w:lang w:eastAsia="ru-RU"/>
        </w:rPr>
        <w:t>Текст :</w:t>
      </w:r>
      <w:proofErr w:type="gramEnd"/>
      <w:r w:rsidRPr="00C301D3">
        <w:rPr>
          <w:rFonts w:ascii="Times New Roman" w:eastAsia="Times New Roman" w:hAnsi="Times New Roman" w:cs="Times New Roman"/>
          <w:sz w:val="28"/>
          <w:szCs w:val="28"/>
          <w:lang w:eastAsia="ru-RU"/>
        </w:rPr>
        <w:t xml:space="preserve"> электронный.</w:t>
      </w:r>
    </w:p>
    <w:p w14:paraId="4E7E5E50" w14:textId="77777777" w:rsidR="00B07FC0" w:rsidRPr="00986AC0" w:rsidRDefault="00B07FC0" w:rsidP="00B07FC0">
      <w:pPr>
        <w:keepNext/>
        <w:keepLines/>
        <w:spacing w:before="120" w:after="0" w:line="240" w:lineRule="auto"/>
        <w:jc w:val="center"/>
        <w:outlineLvl w:val="0"/>
        <w:rPr>
          <w:rFonts w:ascii="Times New Roman" w:eastAsia="Times New Roman" w:hAnsi="Times New Roman" w:cs="Times New Roman"/>
          <w:b/>
          <w:bCs/>
          <w:sz w:val="28"/>
          <w:szCs w:val="28"/>
        </w:rPr>
      </w:pPr>
      <w:bookmarkStart w:id="52" w:name="_Toc73619803"/>
      <w:r w:rsidRPr="00986AC0">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2"/>
      <w:r w:rsidRPr="00986AC0">
        <w:rPr>
          <w:rFonts w:ascii="Times New Roman" w:eastAsia="Times New Roman" w:hAnsi="Times New Roman" w:cs="Times New Roman"/>
          <w:b/>
          <w:bCs/>
          <w:sz w:val="28"/>
          <w:szCs w:val="28"/>
        </w:rPr>
        <w:t xml:space="preserve"> </w:t>
      </w:r>
    </w:p>
    <w:p w14:paraId="60F5024B" w14:textId="77777777" w:rsidR="00B07FC0" w:rsidRPr="00986AC0" w:rsidRDefault="00B07FC0" w:rsidP="00B07FC0">
      <w:pPr>
        <w:spacing w:after="0" w:line="240" w:lineRule="auto"/>
        <w:ind w:left="426"/>
        <w:jc w:val="both"/>
        <w:rPr>
          <w:rFonts w:ascii="Times New Roman" w:eastAsia="Calibri" w:hAnsi="Times New Roman" w:cs="Times New Roman"/>
          <w:sz w:val="28"/>
          <w:szCs w:val="28"/>
        </w:rPr>
      </w:pPr>
    </w:p>
    <w:p w14:paraId="39800ECC"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986AC0">
          <w:rPr>
            <w:rStyle w:val="af1"/>
            <w:rFonts w:ascii="Times New Roman" w:hAnsi="Times New Roman"/>
            <w:color w:val="000000" w:themeColor="text1"/>
            <w:sz w:val="28"/>
            <w:szCs w:val="28"/>
          </w:rPr>
          <w:t>http://elib.fa.ru/</w:t>
        </w:r>
      </w:hyperlink>
    </w:p>
    <w:p w14:paraId="00C48626"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u w:val="single"/>
        </w:rPr>
      </w:pPr>
      <w:r w:rsidRPr="00986AC0">
        <w:rPr>
          <w:rFonts w:ascii="Times New Roman" w:hAnsi="Times New Roman"/>
          <w:color w:val="000000" w:themeColor="text1"/>
          <w:sz w:val="28"/>
          <w:szCs w:val="28"/>
        </w:rPr>
        <w:t xml:space="preserve">Электронно-библиотечная система BOOK.RU </w:t>
      </w:r>
      <w:hyperlink r:id="rId9" w:history="1">
        <w:r w:rsidRPr="00986AC0">
          <w:rPr>
            <w:rStyle w:val="af1"/>
            <w:rFonts w:ascii="Times New Roman" w:hAnsi="Times New Roman"/>
            <w:color w:val="000000" w:themeColor="text1"/>
            <w:sz w:val="28"/>
            <w:szCs w:val="28"/>
          </w:rPr>
          <w:t>http://www.book.ru</w:t>
        </w:r>
      </w:hyperlink>
    </w:p>
    <w:p w14:paraId="0E5B11B6"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0" w:history="1">
        <w:r w:rsidRPr="00986AC0">
          <w:rPr>
            <w:rStyle w:val="af1"/>
            <w:rFonts w:ascii="Times New Roman" w:hAnsi="Times New Roman"/>
            <w:color w:val="000000" w:themeColor="text1"/>
            <w:sz w:val="28"/>
            <w:szCs w:val="28"/>
            <w:lang w:val="en-US"/>
          </w:rPr>
          <w:t>http</w:t>
        </w:r>
        <w:r w:rsidRPr="00986AC0">
          <w:rPr>
            <w:rStyle w:val="af1"/>
            <w:rFonts w:ascii="Times New Roman" w:hAnsi="Times New Roman"/>
            <w:color w:val="000000" w:themeColor="text1"/>
            <w:sz w:val="28"/>
            <w:szCs w:val="28"/>
          </w:rPr>
          <w:t>://</w:t>
        </w:r>
        <w:proofErr w:type="spellStart"/>
        <w:r w:rsidRPr="00986AC0">
          <w:rPr>
            <w:rStyle w:val="af1"/>
            <w:rFonts w:ascii="Times New Roman" w:hAnsi="Times New Roman"/>
            <w:color w:val="000000" w:themeColor="text1"/>
            <w:sz w:val="28"/>
            <w:szCs w:val="28"/>
            <w:lang w:val="en-US"/>
          </w:rPr>
          <w:t>biblioclub</w:t>
        </w:r>
        <w:proofErr w:type="spellEnd"/>
        <w:r w:rsidRPr="00986AC0">
          <w:rPr>
            <w:rStyle w:val="af1"/>
            <w:rFonts w:ascii="Times New Roman" w:hAnsi="Times New Roman"/>
            <w:color w:val="000000" w:themeColor="text1"/>
            <w:sz w:val="28"/>
            <w:szCs w:val="28"/>
          </w:rPr>
          <w:t>.</w:t>
        </w:r>
        <w:proofErr w:type="spellStart"/>
        <w:r w:rsidRPr="00986AC0">
          <w:rPr>
            <w:rStyle w:val="af1"/>
            <w:rFonts w:ascii="Times New Roman" w:hAnsi="Times New Roman"/>
            <w:color w:val="000000" w:themeColor="text1"/>
            <w:sz w:val="28"/>
            <w:szCs w:val="28"/>
            <w:lang w:val="en-US"/>
          </w:rPr>
          <w:t>ru</w:t>
        </w:r>
        <w:proofErr w:type="spellEnd"/>
        <w:r w:rsidRPr="00986AC0">
          <w:rPr>
            <w:rStyle w:val="af1"/>
            <w:rFonts w:ascii="Times New Roman" w:hAnsi="Times New Roman"/>
            <w:color w:val="000000" w:themeColor="text1"/>
            <w:sz w:val="28"/>
            <w:szCs w:val="28"/>
          </w:rPr>
          <w:t>/</w:t>
        </w:r>
      </w:hyperlink>
    </w:p>
    <w:p w14:paraId="56C3258B"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u w:val="single"/>
        </w:rPr>
      </w:pPr>
      <w:r w:rsidRPr="00986AC0">
        <w:rPr>
          <w:rFonts w:ascii="Times New Roman" w:hAnsi="Times New Roman"/>
          <w:color w:val="000000" w:themeColor="text1"/>
          <w:sz w:val="28"/>
          <w:szCs w:val="28"/>
        </w:rPr>
        <w:t xml:space="preserve">Электронно-библиотечная система </w:t>
      </w:r>
      <w:proofErr w:type="spellStart"/>
      <w:r w:rsidRPr="00986AC0">
        <w:rPr>
          <w:rFonts w:ascii="Times New Roman" w:hAnsi="Times New Roman"/>
          <w:color w:val="000000" w:themeColor="text1"/>
          <w:sz w:val="28"/>
          <w:szCs w:val="28"/>
          <w:lang w:val="en-US"/>
        </w:rPr>
        <w:t>Znanium</w:t>
      </w:r>
      <w:proofErr w:type="spellEnd"/>
      <w:r w:rsidRPr="00986AC0">
        <w:rPr>
          <w:rFonts w:ascii="Times New Roman" w:hAnsi="Times New Roman"/>
          <w:color w:val="000000" w:themeColor="text1"/>
          <w:sz w:val="28"/>
          <w:szCs w:val="28"/>
        </w:rPr>
        <w:t xml:space="preserve"> </w:t>
      </w:r>
      <w:hyperlink r:id="rId11" w:history="1">
        <w:r w:rsidRPr="00986AC0">
          <w:rPr>
            <w:rStyle w:val="af1"/>
            <w:rFonts w:ascii="Times New Roman" w:hAnsi="Times New Roman"/>
            <w:color w:val="000000" w:themeColor="text1"/>
            <w:sz w:val="28"/>
            <w:szCs w:val="28"/>
          </w:rPr>
          <w:t>http://www.znanium.com</w:t>
        </w:r>
      </w:hyperlink>
    </w:p>
    <w:p w14:paraId="17843435"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Электронно-библиотечная система издательства «ЮРАЙТ» </w:t>
      </w:r>
      <w:hyperlink r:id="rId12" w:history="1">
        <w:r w:rsidRPr="00986AC0">
          <w:rPr>
            <w:rStyle w:val="af1"/>
            <w:rFonts w:ascii="Times New Roman" w:hAnsi="Times New Roman"/>
            <w:color w:val="000000" w:themeColor="text1"/>
            <w:sz w:val="28"/>
            <w:szCs w:val="28"/>
          </w:rPr>
          <w:t>https://urait.ru/</w:t>
        </w:r>
      </w:hyperlink>
    </w:p>
    <w:p w14:paraId="45D383DC"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Электронно-библиотечная система издательства Проспект http://ebs.prospekt.org/books</w:t>
      </w:r>
    </w:p>
    <w:p w14:paraId="5E766803" w14:textId="77777777" w:rsidR="00B07FC0" w:rsidRPr="00986AC0" w:rsidRDefault="00B07FC0" w:rsidP="00AB4CD6">
      <w:pPr>
        <w:pStyle w:val="af0"/>
        <w:numPr>
          <w:ilvl w:val="0"/>
          <w:numId w:val="1"/>
        </w:numPr>
        <w:spacing w:after="0" w:line="240" w:lineRule="auto"/>
        <w:jc w:val="both"/>
        <w:rPr>
          <w:rStyle w:val="af1"/>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Деловая онлайн-библиотека </w:t>
      </w:r>
      <w:proofErr w:type="spellStart"/>
      <w:r w:rsidRPr="00986AC0">
        <w:rPr>
          <w:rFonts w:ascii="Times New Roman" w:hAnsi="Times New Roman"/>
          <w:color w:val="000000" w:themeColor="text1"/>
          <w:sz w:val="28"/>
          <w:szCs w:val="28"/>
          <w:lang w:val="en-US"/>
        </w:rPr>
        <w:t>Alpina</w:t>
      </w:r>
      <w:proofErr w:type="spellEnd"/>
      <w:r w:rsidRPr="00986AC0">
        <w:rPr>
          <w:rFonts w:ascii="Times New Roman" w:hAnsi="Times New Roman"/>
          <w:color w:val="000000" w:themeColor="text1"/>
          <w:sz w:val="28"/>
          <w:szCs w:val="28"/>
        </w:rPr>
        <w:t xml:space="preserve"> </w:t>
      </w:r>
      <w:r w:rsidRPr="00986AC0">
        <w:rPr>
          <w:rFonts w:ascii="Times New Roman" w:hAnsi="Times New Roman"/>
          <w:color w:val="000000" w:themeColor="text1"/>
          <w:sz w:val="28"/>
          <w:szCs w:val="28"/>
          <w:lang w:val="en-US"/>
        </w:rPr>
        <w:t>Digital</w:t>
      </w:r>
      <w:r w:rsidRPr="00986AC0">
        <w:rPr>
          <w:rFonts w:ascii="Times New Roman" w:hAnsi="Times New Roman"/>
          <w:color w:val="000000" w:themeColor="text1"/>
          <w:sz w:val="28"/>
          <w:szCs w:val="28"/>
        </w:rPr>
        <w:t xml:space="preserve"> </w:t>
      </w:r>
      <w:hyperlink r:id="rId13" w:history="1">
        <w:r w:rsidRPr="00986AC0">
          <w:rPr>
            <w:rStyle w:val="af1"/>
            <w:rFonts w:ascii="Times New Roman" w:hAnsi="Times New Roman"/>
            <w:color w:val="000000" w:themeColor="text1"/>
            <w:sz w:val="28"/>
            <w:szCs w:val="28"/>
            <w:lang w:val="en-US"/>
          </w:rPr>
          <w:t>http</w:t>
        </w:r>
        <w:r w:rsidRPr="00986AC0">
          <w:rPr>
            <w:rStyle w:val="af1"/>
            <w:rFonts w:ascii="Times New Roman" w:hAnsi="Times New Roman"/>
            <w:color w:val="000000" w:themeColor="text1"/>
            <w:sz w:val="28"/>
            <w:szCs w:val="28"/>
          </w:rPr>
          <w:t>://</w:t>
        </w:r>
        <w:r w:rsidRPr="00986AC0">
          <w:rPr>
            <w:rStyle w:val="af1"/>
            <w:rFonts w:ascii="Times New Roman" w:hAnsi="Times New Roman"/>
            <w:color w:val="000000" w:themeColor="text1"/>
            <w:sz w:val="28"/>
            <w:szCs w:val="28"/>
            <w:lang w:val="en-US"/>
          </w:rPr>
          <w:t>lib</w:t>
        </w:r>
        <w:r w:rsidRPr="00986AC0">
          <w:rPr>
            <w:rStyle w:val="af1"/>
            <w:rFonts w:ascii="Times New Roman" w:hAnsi="Times New Roman"/>
            <w:color w:val="000000" w:themeColor="text1"/>
            <w:sz w:val="28"/>
            <w:szCs w:val="28"/>
          </w:rPr>
          <w:t>.</w:t>
        </w:r>
        <w:proofErr w:type="spellStart"/>
        <w:r w:rsidRPr="00986AC0">
          <w:rPr>
            <w:rStyle w:val="af1"/>
            <w:rFonts w:ascii="Times New Roman" w:hAnsi="Times New Roman"/>
            <w:color w:val="000000" w:themeColor="text1"/>
            <w:sz w:val="28"/>
            <w:szCs w:val="28"/>
            <w:lang w:val="en-US"/>
          </w:rPr>
          <w:t>alpinadigital</w:t>
        </w:r>
        <w:proofErr w:type="spellEnd"/>
        <w:r w:rsidRPr="00986AC0">
          <w:rPr>
            <w:rStyle w:val="af1"/>
            <w:rFonts w:ascii="Times New Roman" w:hAnsi="Times New Roman"/>
            <w:color w:val="000000" w:themeColor="text1"/>
            <w:sz w:val="28"/>
            <w:szCs w:val="28"/>
          </w:rPr>
          <w:t>.</w:t>
        </w:r>
        <w:proofErr w:type="spellStart"/>
        <w:r w:rsidRPr="00986AC0">
          <w:rPr>
            <w:rStyle w:val="af1"/>
            <w:rFonts w:ascii="Times New Roman" w:hAnsi="Times New Roman"/>
            <w:color w:val="000000" w:themeColor="text1"/>
            <w:sz w:val="28"/>
            <w:szCs w:val="28"/>
            <w:lang w:val="en-US"/>
          </w:rPr>
          <w:t>ru</w:t>
        </w:r>
        <w:proofErr w:type="spellEnd"/>
        <w:r w:rsidRPr="00986AC0">
          <w:rPr>
            <w:rStyle w:val="af1"/>
            <w:rFonts w:ascii="Times New Roman" w:hAnsi="Times New Roman"/>
            <w:color w:val="000000" w:themeColor="text1"/>
            <w:sz w:val="28"/>
            <w:szCs w:val="28"/>
          </w:rPr>
          <w:t>/</w:t>
        </w:r>
      </w:hyperlink>
    </w:p>
    <w:p w14:paraId="7F8113CD" w14:textId="77777777" w:rsidR="00B07FC0" w:rsidRPr="00986AC0" w:rsidRDefault="00B07FC0" w:rsidP="00AB4CD6">
      <w:pPr>
        <w:pStyle w:val="af0"/>
        <w:numPr>
          <w:ilvl w:val="0"/>
          <w:numId w:val="1"/>
        </w:numPr>
        <w:tabs>
          <w:tab w:val="left" w:pos="6388"/>
        </w:tabs>
        <w:spacing w:after="0" w:line="240" w:lineRule="auto"/>
        <w:jc w:val="both"/>
        <w:rPr>
          <w:rFonts w:ascii="Times New Roman" w:hAnsi="Times New Roman"/>
          <w:bCs/>
          <w:color w:val="000000" w:themeColor="text1"/>
          <w:sz w:val="28"/>
          <w:szCs w:val="28"/>
        </w:rPr>
      </w:pPr>
      <w:r w:rsidRPr="00986AC0">
        <w:rPr>
          <w:rFonts w:ascii="Times New Roman" w:hAnsi="Times New Roman"/>
          <w:bCs/>
          <w:color w:val="000000" w:themeColor="text1"/>
          <w:sz w:val="28"/>
          <w:szCs w:val="28"/>
        </w:rPr>
        <w:t xml:space="preserve">Электронная библиотека Издательского дома «Гребенников» </w:t>
      </w:r>
      <w:hyperlink r:id="rId14" w:history="1">
        <w:r w:rsidRPr="00986AC0">
          <w:rPr>
            <w:rStyle w:val="af1"/>
            <w:rFonts w:ascii="Times New Roman" w:hAnsi="Times New Roman"/>
            <w:color w:val="000000" w:themeColor="text1"/>
            <w:sz w:val="28"/>
            <w:szCs w:val="28"/>
          </w:rPr>
          <w:t>https://grebennikon.ru/</w:t>
        </w:r>
      </w:hyperlink>
    </w:p>
    <w:p w14:paraId="15E1A213"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Научная электронная библиотека </w:t>
      </w:r>
      <w:proofErr w:type="spellStart"/>
      <w:r w:rsidRPr="00986AC0">
        <w:rPr>
          <w:rFonts w:ascii="Times New Roman" w:hAnsi="Times New Roman"/>
          <w:color w:val="000000" w:themeColor="text1"/>
          <w:sz w:val="28"/>
          <w:szCs w:val="28"/>
          <w:lang w:val="en-US"/>
        </w:rPr>
        <w:t>eLibrary</w:t>
      </w:r>
      <w:proofErr w:type="spellEnd"/>
      <w:r w:rsidRPr="00986AC0">
        <w:rPr>
          <w:rFonts w:ascii="Times New Roman" w:hAnsi="Times New Roman"/>
          <w:color w:val="000000" w:themeColor="text1"/>
          <w:sz w:val="28"/>
          <w:szCs w:val="28"/>
        </w:rPr>
        <w:t>.</w:t>
      </w:r>
      <w:proofErr w:type="spellStart"/>
      <w:r w:rsidRPr="00986AC0">
        <w:rPr>
          <w:rFonts w:ascii="Times New Roman" w:hAnsi="Times New Roman"/>
          <w:color w:val="000000" w:themeColor="text1"/>
          <w:sz w:val="28"/>
          <w:szCs w:val="28"/>
          <w:lang w:val="en-US"/>
        </w:rPr>
        <w:t>ru</w:t>
      </w:r>
      <w:proofErr w:type="spellEnd"/>
      <w:r w:rsidRPr="00986AC0">
        <w:rPr>
          <w:rFonts w:ascii="Times New Roman" w:hAnsi="Times New Roman"/>
          <w:color w:val="000000" w:themeColor="text1"/>
          <w:sz w:val="28"/>
          <w:szCs w:val="28"/>
        </w:rPr>
        <w:t xml:space="preserve"> </w:t>
      </w:r>
      <w:hyperlink r:id="rId15" w:history="1">
        <w:r w:rsidRPr="00986AC0">
          <w:rPr>
            <w:rStyle w:val="af1"/>
            <w:rFonts w:ascii="Times New Roman" w:hAnsi="Times New Roman"/>
            <w:color w:val="000000" w:themeColor="text1"/>
            <w:sz w:val="28"/>
            <w:szCs w:val="28"/>
            <w:lang w:val="en-US"/>
          </w:rPr>
          <w:t>http</w:t>
        </w:r>
        <w:r w:rsidRPr="00986AC0">
          <w:rPr>
            <w:rStyle w:val="af1"/>
            <w:rFonts w:ascii="Times New Roman" w:hAnsi="Times New Roman"/>
            <w:color w:val="000000" w:themeColor="text1"/>
            <w:sz w:val="28"/>
            <w:szCs w:val="28"/>
          </w:rPr>
          <w:t>://</w:t>
        </w:r>
        <w:proofErr w:type="spellStart"/>
        <w:r w:rsidRPr="00986AC0">
          <w:rPr>
            <w:rStyle w:val="af1"/>
            <w:rFonts w:ascii="Times New Roman" w:hAnsi="Times New Roman"/>
            <w:color w:val="000000" w:themeColor="text1"/>
            <w:sz w:val="28"/>
            <w:szCs w:val="28"/>
            <w:lang w:val="en-US"/>
          </w:rPr>
          <w:t>elibrary</w:t>
        </w:r>
        <w:proofErr w:type="spellEnd"/>
        <w:r w:rsidRPr="00986AC0">
          <w:rPr>
            <w:rStyle w:val="af1"/>
            <w:rFonts w:ascii="Times New Roman" w:hAnsi="Times New Roman"/>
            <w:color w:val="000000" w:themeColor="text1"/>
            <w:sz w:val="28"/>
            <w:szCs w:val="28"/>
          </w:rPr>
          <w:t>.</w:t>
        </w:r>
        <w:proofErr w:type="spellStart"/>
        <w:r w:rsidRPr="00986AC0">
          <w:rPr>
            <w:rStyle w:val="af1"/>
            <w:rFonts w:ascii="Times New Roman" w:hAnsi="Times New Roman"/>
            <w:color w:val="000000" w:themeColor="text1"/>
            <w:sz w:val="28"/>
            <w:szCs w:val="28"/>
            <w:lang w:val="en-US"/>
          </w:rPr>
          <w:t>ru</w:t>
        </w:r>
        <w:proofErr w:type="spellEnd"/>
      </w:hyperlink>
      <w:r w:rsidRPr="00986AC0">
        <w:rPr>
          <w:rFonts w:ascii="Times New Roman" w:hAnsi="Times New Roman"/>
          <w:color w:val="000000" w:themeColor="text1"/>
          <w:sz w:val="28"/>
          <w:szCs w:val="28"/>
        </w:rPr>
        <w:t xml:space="preserve">  </w:t>
      </w:r>
    </w:p>
    <w:p w14:paraId="0C137D76"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Национальная электронная библиотека </w:t>
      </w:r>
      <w:hyperlink r:id="rId16" w:history="1">
        <w:r w:rsidRPr="00986AC0">
          <w:rPr>
            <w:rStyle w:val="af1"/>
            <w:rFonts w:ascii="Times New Roman" w:hAnsi="Times New Roman"/>
            <w:color w:val="000000" w:themeColor="text1"/>
            <w:sz w:val="28"/>
            <w:szCs w:val="28"/>
          </w:rPr>
          <w:t>http://нэб.рф/</w:t>
        </w:r>
      </w:hyperlink>
    </w:p>
    <w:p w14:paraId="27B861C9" w14:textId="77777777" w:rsidR="00271541" w:rsidRPr="00986AC0" w:rsidRDefault="00271541" w:rsidP="00C0065B">
      <w:pPr>
        <w:pStyle w:val="1"/>
        <w:spacing w:before="120"/>
        <w:ind w:firstLine="0"/>
        <w:jc w:val="center"/>
        <w:rPr>
          <w:rFonts w:ascii="Times New Roman" w:hAnsi="Times New Roman"/>
          <w:color w:val="auto"/>
        </w:rPr>
      </w:pPr>
    </w:p>
    <w:p w14:paraId="53DD47DD" w14:textId="00285E5A" w:rsidR="00C0065B" w:rsidRPr="00986AC0" w:rsidRDefault="00C0065B" w:rsidP="00C0065B">
      <w:pPr>
        <w:pStyle w:val="1"/>
        <w:spacing w:before="120"/>
        <w:ind w:firstLine="0"/>
        <w:jc w:val="center"/>
        <w:rPr>
          <w:rFonts w:ascii="Times New Roman" w:hAnsi="Times New Roman"/>
          <w:color w:val="auto"/>
        </w:rPr>
      </w:pPr>
      <w:r w:rsidRPr="00986AC0">
        <w:rPr>
          <w:rFonts w:ascii="Times New Roman" w:hAnsi="Times New Roman"/>
          <w:color w:val="auto"/>
        </w:rPr>
        <w:t xml:space="preserve">10. </w:t>
      </w:r>
      <w:bookmarkStart w:id="53" w:name="_Toc517734283"/>
      <w:r w:rsidRPr="00986AC0">
        <w:rPr>
          <w:rFonts w:ascii="Times New Roman" w:hAnsi="Times New Roman"/>
          <w:color w:val="auto"/>
        </w:rPr>
        <w:t>Методические указания для обучающихся по освоению дисциплины</w:t>
      </w:r>
      <w:bookmarkEnd w:id="49"/>
      <w:bookmarkEnd w:id="53"/>
    </w:p>
    <w:bookmarkEnd w:id="50"/>
    <w:p w14:paraId="3D664F9F" w14:textId="7DE82C4E" w:rsidR="00923A8E" w:rsidRPr="00986AC0"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986AC0"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986AC0">
        <w:rPr>
          <w:rFonts w:ascii="Times New Roman" w:hAnsi="Times New Roman" w:cs="Times New Roman"/>
          <w:sz w:val="28"/>
          <w:szCs w:val="28"/>
        </w:rPr>
        <w:t xml:space="preserve">Студентам при подготовке следует использовать нормативные </w:t>
      </w:r>
      <w:r w:rsidRPr="00986AC0">
        <w:rPr>
          <w:rFonts w:ascii="Times New Roman" w:hAnsi="Times New Roman" w:cs="Times New Roman"/>
          <w:sz w:val="28"/>
          <w:szCs w:val="28"/>
        </w:rPr>
        <w:lastRenderedPageBreak/>
        <w:t xml:space="preserve">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986AC0">
        <w:rPr>
          <w:rFonts w:ascii="Times New Roman" w:hAnsi="Times New Roman" w:cs="Times New Roman"/>
          <w:sz w:val="28"/>
          <w:szCs w:val="28"/>
        </w:rPr>
        <w:t>бакалавриата</w:t>
      </w:r>
      <w:proofErr w:type="spellEnd"/>
      <w:r w:rsidRPr="00986AC0">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986AC0">
        <w:rPr>
          <w:rFonts w:ascii="Times New Roman" w:hAnsi="Times New Roman" w:cs="Times New Roman"/>
          <w:sz w:val="28"/>
          <w:szCs w:val="28"/>
        </w:rPr>
        <w:t>Финуниверситета</w:t>
      </w:r>
      <w:proofErr w:type="spellEnd"/>
      <w:r w:rsidRPr="00986AC0">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86AC0">
        <w:rPr>
          <w:rFonts w:ascii="Times New Roman" w:hAnsi="Times New Roman" w:cs="Times New Roman"/>
          <w:sz w:val="28"/>
          <w:szCs w:val="28"/>
        </w:rPr>
        <w:t>Финуниверситета</w:t>
      </w:r>
      <w:proofErr w:type="spellEnd"/>
      <w:r w:rsidRPr="00986AC0">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986AC0"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986AC0"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4" w:name="_Toc73619805"/>
      <w:bookmarkStart w:id="55" w:name="_Toc423080119"/>
      <w:bookmarkStart w:id="56" w:name="_Toc506805002"/>
      <w:r w:rsidRPr="00986AC0">
        <w:rPr>
          <w:rFonts w:ascii="Times New Roman" w:eastAsia="Times New Roman" w:hAnsi="Times New Roman" w:cs="Times New Roman"/>
          <w:b/>
          <w:bCs/>
          <w:kern w:val="32"/>
          <w:sz w:val="28"/>
          <w:szCs w:val="32"/>
        </w:rPr>
        <w:t xml:space="preserve">11. </w:t>
      </w:r>
      <w:r w:rsidR="004C74C4" w:rsidRPr="00986AC0">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p>
    <w:p w14:paraId="3C4ED659" w14:textId="77777777" w:rsidR="004C74C4" w:rsidRPr="00986AC0"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986AC0">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986AC0"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4"/>
        </w:rPr>
        <w:t xml:space="preserve">1. </w:t>
      </w:r>
      <w:r w:rsidRPr="00986AC0">
        <w:rPr>
          <w:rFonts w:ascii="Times New Roman" w:eastAsia="Times New Roman" w:hAnsi="Times New Roman" w:cs="Times New Roman"/>
          <w:sz w:val="28"/>
          <w:szCs w:val="28"/>
        </w:rPr>
        <w:t xml:space="preserve">Компьютерные программы общего назначения </w:t>
      </w:r>
      <w:r w:rsidRPr="00986AC0">
        <w:rPr>
          <w:rFonts w:ascii="Times New Roman" w:eastAsia="Times New Roman" w:hAnsi="Times New Roman" w:cs="Times New Roman"/>
          <w:sz w:val="28"/>
          <w:szCs w:val="28"/>
          <w:lang w:val="en-US"/>
        </w:rPr>
        <w:t>Windows</w:t>
      </w:r>
      <w:r w:rsidRPr="00986AC0">
        <w:rPr>
          <w:rFonts w:ascii="Times New Roman" w:eastAsia="Times New Roman" w:hAnsi="Times New Roman" w:cs="Times New Roman"/>
          <w:sz w:val="28"/>
          <w:szCs w:val="28"/>
        </w:rPr>
        <w:t xml:space="preserve">, </w:t>
      </w:r>
      <w:proofErr w:type="spellStart"/>
      <w:r w:rsidRPr="00986AC0">
        <w:rPr>
          <w:rFonts w:ascii="Times New Roman" w:eastAsia="Times New Roman" w:hAnsi="Times New Roman" w:cs="Times New Roman"/>
          <w:sz w:val="28"/>
          <w:szCs w:val="28"/>
        </w:rPr>
        <w:t>Microsoft</w:t>
      </w:r>
      <w:proofErr w:type="spellEnd"/>
      <w:r w:rsidRPr="00986AC0">
        <w:rPr>
          <w:rFonts w:ascii="Times New Roman" w:eastAsia="Times New Roman" w:hAnsi="Times New Roman" w:cs="Times New Roman"/>
          <w:sz w:val="28"/>
          <w:szCs w:val="28"/>
        </w:rPr>
        <w:t xml:space="preserve"> </w:t>
      </w:r>
      <w:r w:rsidRPr="00986AC0">
        <w:rPr>
          <w:rFonts w:ascii="Times New Roman" w:eastAsia="Times New Roman" w:hAnsi="Times New Roman" w:cs="Times New Roman"/>
          <w:sz w:val="28"/>
          <w:szCs w:val="28"/>
          <w:lang w:val="en-US"/>
        </w:rPr>
        <w:t>Office</w:t>
      </w:r>
    </w:p>
    <w:p w14:paraId="0C05BD68" w14:textId="42E104A1" w:rsidR="004C74C4" w:rsidRPr="00986AC0"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8"/>
        </w:rPr>
        <w:t>2.</w:t>
      </w:r>
      <w:r w:rsidR="00095E4D" w:rsidRPr="00986AC0">
        <w:rPr>
          <w:rFonts w:ascii="Times New Roman" w:hAnsi="Times New Roman" w:cs="Times New Roman"/>
        </w:rPr>
        <w:t xml:space="preserve"> </w:t>
      </w:r>
      <w:r w:rsidR="00095E4D" w:rsidRPr="00986AC0">
        <w:rPr>
          <w:rFonts w:ascii="Times New Roman" w:eastAsia="Times New Roman" w:hAnsi="Times New Roman" w:cs="Times New Roman"/>
          <w:sz w:val="28"/>
          <w:szCs w:val="28"/>
        </w:rPr>
        <w:t xml:space="preserve">Антивирус </w:t>
      </w:r>
      <w:proofErr w:type="spellStart"/>
      <w:r w:rsidR="00095E4D" w:rsidRPr="00986AC0">
        <w:rPr>
          <w:rFonts w:ascii="Times New Roman" w:eastAsia="Times New Roman" w:hAnsi="Times New Roman" w:cs="Times New Roman"/>
          <w:sz w:val="28"/>
          <w:szCs w:val="28"/>
        </w:rPr>
        <w:t>Kaspersky</w:t>
      </w:r>
      <w:proofErr w:type="spellEnd"/>
    </w:p>
    <w:p w14:paraId="533FE691" w14:textId="06D2A7C0" w:rsidR="004C74C4" w:rsidRPr="00986AC0" w:rsidRDefault="004C74C4" w:rsidP="004C74C4">
      <w:pPr>
        <w:spacing w:after="0" w:line="240" w:lineRule="auto"/>
        <w:ind w:firstLine="567"/>
        <w:jc w:val="both"/>
        <w:rPr>
          <w:rFonts w:ascii="Times New Roman" w:eastAsia="Times New Roman" w:hAnsi="Times New Roman" w:cs="Times New Roman"/>
          <w:b/>
          <w:sz w:val="28"/>
          <w:szCs w:val="28"/>
        </w:rPr>
      </w:pPr>
      <w:r w:rsidRPr="00986AC0">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A7A3456" w14:textId="171A301E" w:rsidR="00271541" w:rsidRPr="00986AC0" w:rsidRDefault="00271541" w:rsidP="004C74C4">
      <w:pPr>
        <w:spacing w:after="0" w:line="240" w:lineRule="auto"/>
        <w:ind w:firstLine="567"/>
        <w:jc w:val="both"/>
        <w:rPr>
          <w:rFonts w:ascii="Times New Roman" w:eastAsia="Times New Roman" w:hAnsi="Times New Roman" w:cs="Times New Roman"/>
          <w:b/>
          <w:sz w:val="28"/>
          <w:szCs w:val="28"/>
        </w:rPr>
      </w:pPr>
    </w:p>
    <w:p w14:paraId="62B4B734" w14:textId="379929DC" w:rsidR="00271541" w:rsidRPr="00986AC0" w:rsidRDefault="00271541" w:rsidP="004C74C4">
      <w:pPr>
        <w:spacing w:after="0" w:line="240" w:lineRule="auto"/>
        <w:ind w:firstLine="567"/>
        <w:jc w:val="both"/>
        <w:rPr>
          <w:rFonts w:ascii="Times New Roman" w:eastAsia="Times New Roman" w:hAnsi="Times New Roman" w:cs="Times New Roman"/>
          <w:b/>
          <w:sz w:val="28"/>
          <w:szCs w:val="28"/>
        </w:rPr>
      </w:pPr>
    </w:p>
    <w:tbl>
      <w:tblPr>
        <w:tblStyle w:val="aa"/>
        <w:tblW w:w="0" w:type="auto"/>
        <w:tblLook w:val="04A0" w:firstRow="1" w:lastRow="0" w:firstColumn="1" w:lastColumn="0" w:noHBand="0" w:noVBand="1"/>
      </w:tblPr>
      <w:tblGrid>
        <w:gridCol w:w="861"/>
        <w:gridCol w:w="5469"/>
        <w:gridCol w:w="3158"/>
      </w:tblGrid>
      <w:tr w:rsidR="00271541" w:rsidRPr="00986AC0" w14:paraId="2D1A09EE" w14:textId="77777777" w:rsidTr="00271541">
        <w:tc>
          <w:tcPr>
            <w:tcW w:w="846" w:type="dxa"/>
          </w:tcPr>
          <w:p w14:paraId="5969AF21" w14:textId="531F4D20" w:rsidR="00271541" w:rsidRPr="00986AC0" w:rsidRDefault="00271541" w:rsidP="00271541">
            <w:pPr>
              <w:jc w:val="center"/>
              <w:rPr>
                <w:b/>
                <w:sz w:val="28"/>
                <w:szCs w:val="28"/>
              </w:rPr>
            </w:pPr>
            <w:r w:rsidRPr="00986AC0">
              <w:rPr>
                <w:color w:val="000000"/>
                <w:sz w:val="28"/>
                <w:szCs w:val="28"/>
              </w:rPr>
              <w:t>№п/п</w:t>
            </w:r>
          </w:p>
        </w:tc>
        <w:tc>
          <w:tcPr>
            <w:tcW w:w="5479" w:type="dxa"/>
          </w:tcPr>
          <w:p w14:paraId="46706EDD" w14:textId="26341533" w:rsidR="00271541" w:rsidRPr="00986AC0" w:rsidRDefault="00271541" w:rsidP="00271541">
            <w:pPr>
              <w:jc w:val="center"/>
              <w:rPr>
                <w:b/>
                <w:sz w:val="28"/>
                <w:szCs w:val="28"/>
              </w:rPr>
            </w:pPr>
            <w:r w:rsidRPr="00986AC0">
              <w:rPr>
                <w:color w:val="000000"/>
                <w:sz w:val="28"/>
                <w:szCs w:val="28"/>
              </w:rPr>
              <w:t>Название рекомендуемых технических и компьютерных средств обучения</w:t>
            </w:r>
          </w:p>
        </w:tc>
        <w:tc>
          <w:tcPr>
            <w:tcW w:w="3163" w:type="dxa"/>
          </w:tcPr>
          <w:p w14:paraId="6259E103" w14:textId="1E9360B6" w:rsidR="00271541" w:rsidRPr="00986AC0" w:rsidRDefault="00271541" w:rsidP="00271541">
            <w:pPr>
              <w:jc w:val="center"/>
              <w:rPr>
                <w:b/>
                <w:sz w:val="28"/>
                <w:szCs w:val="28"/>
              </w:rPr>
            </w:pPr>
            <w:r w:rsidRPr="00986AC0">
              <w:rPr>
                <w:color w:val="000000"/>
                <w:sz w:val="28"/>
                <w:szCs w:val="28"/>
              </w:rPr>
              <w:t>Наименование разделов и тем</w:t>
            </w:r>
          </w:p>
        </w:tc>
      </w:tr>
      <w:tr w:rsidR="00271541" w:rsidRPr="00986AC0" w14:paraId="71552C00" w14:textId="77777777" w:rsidTr="009B5200">
        <w:tc>
          <w:tcPr>
            <w:tcW w:w="846" w:type="dxa"/>
          </w:tcPr>
          <w:p w14:paraId="5AFBC122" w14:textId="3BAC09E1" w:rsidR="00271541" w:rsidRPr="00986AC0" w:rsidRDefault="00271541" w:rsidP="00271541">
            <w:pPr>
              <w:jc w:val="center"/>
              <w:rPr>
                <w:sz w:val="28"/>
                <w:szCs w:val="28"/>
              </w:rPr>
            </w:pPr>
            <w:r w:rsidRPr="00986AC0">
              <w:rPr>
                <w:sz w:val="28"/>
                <w:szCs w:val="28"/>
              </w:rPr>
              <w:t>1.</w:t>
            </w:r>
          </w:p>
        </w:tc>
        <w:tc>
          <w:tcPr>
            <w:tcW w:w="5479" w:type="dxa"/>
          </w:tcPr>
          <w:p w14:paraId="072D0EBF" w14:textId="3B352D8A" w:rsidR="00271541" w:rsidRPr="00986AC0" w:rsidRDefault="00271541" w:rsidP="00271541">
            <w:pPr>
              <w:jc w:val="center"/>
              <w:rPr>
                <w:b/>
                <w:sz w:val="28"/>
                <w:szCs w:val="28"/>
              </w:rPr>
            </w:pPr>
            <w:r w:rsidRPr="00986AC0">
              <w:rPr>
                <w:color w:val="000000"/>
                <w:sz w:val="28"/>
                <w:szCs w:val="28"/>
              </w:rPr>
              <w:t>Правовая база данных «</w:t>
            </w:r>
            <w:proofErr w:type="spellStart"/>
            <w:r w:rsidRPr="00986AC0">
              <w:rPr>
                <w:color w:val="000000"/>
                <w:sz w:val="28"/>
                <w:szCs w:val="28"/>
              </w:rPr>
              <w:t>КонсультантПлюс</w:t>
            </w:r>
            <w:proofErr w:type="spellEnd"/>
            <w:r w:rsidRPr="00986AC0">
              <w:rPr>
                <w:color w:val="000000"/>
                <w:sz w:val="28"/>
                <w:szCs w:val="28"/>
              </w:rPr>
              <w:t>»</w:t>
            </w:r>
          </w:p>
        </w:tc>
        <w:tc>
          <w:tcPr>
            <w:tcW w:w="3163" w:type="dxa"/>
            <w:shd w:val="clear" w:color="auto" w:fill="auto"/>
          </w:tcPr>
          <w:p w14:paraId="669B5D3F" w14:textId="5797644D" w:rsidR="00271541" w:rsidRPr="009B5200" w:rsidRDefault="009B5200" w:rsidP="00271541">
            <w:pPr>
              <w:jc w:val="center"/>
              <w:rPr>
                <w:b/>
                <w:sz w:val="28"/>
                <w:szCs w:val="28"/>
              </w:rPr>
            </w:pPr>
            <w:r w:rsidRPr="009B5200">
              <w:rPr>
                <w:sz w:val="28"/>
                <w:szCs w:val="28"/>
              </w:rPr>
              <w:t>Темы 1-4</w:t>
            </w:r>
          </w:p>
        </w:tc>
      </w:tr>
      <w:tr w:rsidR="00271541" w:rsidRPr="00986AC0" w14:paraId="661986C1" w14:textId="77777777" w:rsidTr="009B5200">
        <w:tc>
          <w:tcPr>
            <w:tcW w:w="846" w:type="dxa"/>
          </w:tcPr>
          <w:p w14:paraId="6B85EE57" w14:textId="06940E7E" w:rsidR="00271541" w:rsidRPr="00986AC0" w:rsidRDefault="00271541" w:rsidP="00271541">
            <w:pPr>
              <w:jc w:val="center"/>
              <w:rPr>
                <w:sz w:val="28"/>
                <w:szCs w:val="28"/>
              </w:rPr>
            </w:pPr>
            <w:r w:rsidRPr="00986AC0">
              <w:rPr>
                <w:sz w:val="28"/>
                <w:szCs w:val="28"/>
              </w:rPr>
              <w:t>2.</w:t>
            </w:r>
          </w:p>
        </w:tc>
        <w:tc>
          <w:tcPr>
            <w:tcW w:w="5479" w:type="dxa"/>
          </w:tcPr>
          <w:p w14:paraId="0C1560A4" w14:textId="70E04631" w:rsidR="00271541" w:rsidRPr="00986AC0" w:rsidRDefault="00271541" w:rsidP="00271541">
            <w:pPr>
              <w:jc w:val="center"/>
              <w:rPr>
                <w:b/>
                <w:sz w:val="28"/>
                <w:szCs w:val="28"/>
              </w:rPr>
            </w:pPr>
            <w:r w:rsidRPr="00986AC0">
              <w:rPr>
                <w:color w:val="000000"/>
                <w:sz w:val="28"/>
                <w:szCs w:val="28"/>
              </w:rPr>
              <w:t>Справочно-правовая система «Гарант»</w:t>
            </w:r>
          </w:p>
        </w:tc>
        <w:tc>
          <w:tcPr>
            <w:tcW w:w="3163" w:type="dxa"/>
            <w:shd w:val="clear" w:color="auto" w:fill="auto"/>
          </w:tcPr>
          <w:p w14:paraId="2B292FBF" w14:textId="3A6BF710" w:rsidR="00271541" w:rsidRPr="009B5200" w:rsidRDefault="009B5200" w:rsidP="00271541">
            <w:pPr>
              <w:jc w:val="center"/>
              <w:rPr>
                <w:b/>
                <w:sz w:val="28"/>
                <w:szCs w:val="28"/>
              </w:rPr>
            </w:pPr>
            <w:r w:rsidRPr="009B5200">
              <w:rPr>
                <w:sz w:val="28"/>
                <w:szCs w:val="28"/>
              </w:rPr>
              <w:t>Темы 1-4</w:t>
            </w:r>
          </w:p>
        </w:tc>
      </w:tr>
    </w:tbl>
    <w:p w14:paraId="557D33D2" w14:textId="77777777" w:rsidR="004C74C4" w:rsidRPr="00986AC0" w:rsidRDefault="004C74C4" w:rsidP="004C74C4">
      <w:pPr>
        <w:spacing w:after="0"/>
        <w:ind w:right="284" w:firstLine="709"/>
        <w:jc w:val="right"/>
        <w:rPr>
          <w:rFonts w:ascii="Times New Roman" w:eastAsia="Times New Roman" w:hAnsi="Times New Roman" w:cs="Times New Roman"/>
          <w:b/>
          <w:sz w:val="28"/>
          <w:szCs w:val="24"/>
        </w:rPr>
      </w:pPr>
    </w:p>
    <w:p w14:paraId="16D88E98" w14:textId="77777777" w:rsidR="004C74C4" w:rsidRPr="00986AC0"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986AC0"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986AC0">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5"/>
    <w:bookmarkEnd w:id="56"/>
    <w:p w14:paraId="3E8AAE80" w14:textId="77777777" w:rsidR="00923A8E" w:rsidRPr="00986AC0"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36A4B856" w:rsidR="00C0065B" w:rsidRPr="00986AC0"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Специализированные сайты и сервера</w:t>
      </w:r>
    </w:p>
    <w:p w14:paraId="68409A79" w14:textId="77777777" w:rsidR="00214D48" w:rsidRPr="00986AC0" w:rsidRDefault="00214D48" w:rsidP="00C0065B">
      <w:pPr>
        <w:suppressAutoHyphens/>
        <w:spacing w:after="0" w:line="240" w:lineRule="auto"/>
        <w:jc w:val="center"/>
        <w:rPr>
          <w:rFonts w:ascii="Times New Roman" w:eastAsia="Times New Roman" w:hAnsi="Times New Roman" w:cs="Times New Roman"/>
          <w:b/>
          <w:sz w:val="28"/>
          <w:szCs w:val="28"/>
          <w:lang w:eastAsia="ru-RU"/>
        </w:rPr>
      </w:pPr>
    </w:p>
    <w:p w14:paraId="1F7C46DA"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 www.minfin.ru (сайт Министерства Финансов РФ)</w:t>
      </w:r>
    </w:p>
    <w:p w14:paraId="7DB6D03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2. www.fcinfo.ru (сайт ФК-НОВОСТИ)</w:t>
      </w:r>
    </w:p>
    <w:p w14:paraId="695DCE13"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3. www.interfax.ru (сайт Интерфакс)</w:t>
      </w:r>
    </w:p>
    <w:p w14:paraId="4EB7ACD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4. www.kommersant.ru (сайт </w:t>
      </w:r>
      <w:proofErr w:type="spellStart"/>
      <w:r w:rsidRPr="00986AC0">
        <w:rPr>
          <w:rFonts w:ascii="Times New Roman" w:eastAsia="Times New Roman" w:hAnsi="Times New Roman" w:cs="Times New Roman"/>
          <w:sz w:val="28"/>
          <w:szCs w:val="28"/>
          <w:lang w:eastAsia="ru-RU"/>
        </w:rPr>
        <w:t>КоммерсантЪ</w:t>
      </w:r>
      <w:proofErr w:type="spellEnd"/>
      <w:r w:rsidRPr="00986AC0">
        <w:rPr>
          <w:rFonts w:ascii="Times New Roman" w:eastAsia="Times New Roman" w:hAnsi="Times New Roman" w:cs="Times New Roman"/>
          <w:sz w:val="28"/>
          <w:szCs w:val="28"/>
          <w:lang w:eastAsia="ru-RU"/>
        </w:rPr>
        <w:t>)</w:t>
      </w:r>
    </w:p>
    <w:p w14:paraId="776F345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5. www.rbc.ru (сайт </w:t>
      </w:r>
      <w:proofErr w:type="spellStart"/>
      <w:r w:rsidRPr="00986AC0">
        <w:rPr>
          <w:rFonts w:ascii="Times New Roman" w:eastAsia="Times New Roman" w:hAnsi="Times New Roman" w:cs="Times New Roman"/>
          <w:sz w:val="28"/>
          <w:szCs w:val="28"/>
          <w:lang w:eastAsia="ru-RU"/>
        </w:rPr>
        <w:t>РосБизнесКонсалтинг</w:t>
      </w:r>
      <w:proofErr w:type="spellEnd"/>
      <w:r w:rsidRPr="00986AC0">
        <w:rPr>
          <w:rFonts w:ascii="Times New Roman" w:eastAsia="Times New Roman" w:hAnsi="Times New Roman" w:cs="Times New Roman"/>
          <w:sz w:val="28"/>
          <w:szCs w:val="28"/>
          <w:lang w:eastAsia="ru-RU"/>
        </w:rPr>
        <w:t>)</w:t>
      </w:r>
    </w:p>
    <w:p w14:paraId="00388F5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6. www.vedomosti.ru (сайт Ведомости)</w:t>
      </w:r>
    </w:p>
    <w:p w14:paraId="14E0591F"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7. www.consultant.ru (сайт </w:t>
      </w:r>
      <w:proofErr w:type="spellStart"/>
      <w:r w:rsidRPr="00986AC0">
        <w:rPr>
          <w:rFonts w:ascii="Times New Roman" w:eastAsia="Times New Roman" w:hAnsi="Times New Roman" w:cs="Times New Roman"/>
          <w:sz w:val="28"/>
          <w:szCs w:val="28"/>
          <w:lang w:eastAsia="ru-RU"/>
        </w:rPr>
        <w:t>КонсультантПлюс</w:t>
      </w:r>
      <w:proofErr w:type="spellEnd"/>
      <w:r w:rsidRPr="00986AC0">
        <w:rPr>
          <w:rFonts w:ascii="Times New Roman" w:eastAsia="Times New Roman" w:hAnsi="Times New Roman" w:cs="Times New Roman"/>
          <w:sz w:val="28"/>
          <w:szCs w:val="28"/>
          <w:lang w:eastAsia="ru-RU"/>
        </w:rPr>
        <w:t>)</w:t>
      </w:r>
    </w:p>
    <w:p w14:paraId="7DC7C38A"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8. www.economy.gov.ru (сайт Министерства экономического развития РФ)</w:t>
      </w:r>
    </w:p>
    <w:p w14:paraId="73A5861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9. www.nalog.ru (сайт Федеральной налоговой службы России)</w:t>
      </w:r>
    </w:p>
    <w:p w14:paraId="30150CAC"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10. www.cbr.ru (сайт Центрального банка РФ)</w:t>
      </w:r>
    </w:p>
    <w:p w14:paraId="3293FBE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lastRenderedPageBreak/>
        <w:t xml:space="preserve">11. </w:t>
      </w:r>
      <w:r w:rsidRPr="00986AC0">
        <w:rPr>
          <w:rFonts w:ascii="Times New Roman" w:eastAsia="Times New Roman" w:hAnsi="Times New Roman" w:cs="Times New Roman"/>
          <w:sz w:val="28"/>
          <w:szCs w:val="28"/>
          <w:lang w:val="en-US" w:eastAsia="ru-RU"/>
        </w:rPr>
        <w:t>www</w:t>
      </w:r>
      <w:r w:rsidRPr="00986AC0">
        <w:rPr>
          <w:rFonts w:ascii="Times New Roman" w:eastAsia="Times New Roman" w:hAnsi="Times New Roman" w:cs="Times New Roman"/>
          <w:sz w:val="28"/>
          <w:szCs w:val="28"/>
          <w:lang w:eastAsia="ru-RU"/>
        </w:rPr>
        <w:t>.probpalata.gov.ru (сайт Федеральной пробирной палаты)</w:t>
      </w:r>
    </w:p>
    <w:p w14:paraId="72328E99"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12.  www.flb.ru (сайт Агентство федеральных расследований (</w:t>
      </w:r>
      <w:r w:rsidRPr="00986AC0">
        <w:rPr>
          <w:rFonts w:ascii="Times New Roman" w:eastAsia="Times New Roman" w:hAnsi="Times New Roman" w:cs="Times New Roman"/>
          <w:sz w:val="28"/>
          <w:szCs w:val="28"/>
          <w:lang w:val="en-US" w:eastAsia="ru-RU"/>
        </w:rPr>
        <w:t>Free</w:t>
      </w:r>
      <w:r w:rsidRPr="00986AC0">
        <w:rPr>
          <w:rFonts w:ascii="Times New Roman" w:eastAsia="Times New Roman" w:hAnsi="Times New Roman" w:cs="Times New Roman"/>
          <w:sz w:val="28"/>
          <w:szCs w:val="28"/>
          <w:lang w:eastAsia="ru-RU"/>
        </w:rPr>
        <w:t xml:space="preserve"> </w:t>
      </w:r>
      <w:r w:rsidRPr="00986AC0">
        <w:rPr>
          <w:rFonts w:ascii="Times New Roman" w:eastAsia="Times New Roman" w:hAnsi="Times New Roman" w:cs="Times New Roman"/>
          <w:sz w:val="28"/>
          <w:szCs w:val="28"/>
          <w:lang w:val="en-US" w:eastAsia="ru-RU"/>
        </w:rPr>
        <w:t>Lance</w:t>
      </w:r>
      <w:r w:rsidRPr="00986AC0">
        <w:rPr>
          <w:rFonts w:ascii="Times New Roman" w:eastAsia="Times New Roman" w:hAnsi="Times New Roman" w:cs="Times New Roman"/>
          <w:sz w:val="28"/>
          <w:szCs w:val="28"/>
          <w:lang w:eastAsia="ru-RU"/>
        </w:rPr>
        <w:t xml:space="preserve"> </w:t>
      </w:r>
      <w:proofErr w:type="spellStart"/>
      <w:r w:rsidRPr="00986AC0">
        <w:rPr>
          <w:rFonts w:ascii="Times New Roman" w:eastAsia="Times New Roman" w:hAnsi="Times New Roman" w:cs="Times New Roman"/>
          <w:sz w:val="28"/>
          <w:szCs w:val="28"/>
          <w:lang w:val="en-US" w:eastAsia="ru-RU"/>
        </w:rPr>
        <w:t>Burear</w:t>
      </w:r>
      <w:proofErr w:type="spellEnd"/>
      <w:r w:rsidRPr="00986AC0">
        <w:rPr>
          <w:rFonts w:ascii="Times New Roman" w:eastAsia="Times New Roman" w:hAnsi="Times New Roman" w:cs="Times New Roman"/>
          <w:sz w:val="28"/>
          <w:szCs w:val="28"/>
          <w:lang w:eastAsia="ru-RU"/>
        </w:rPr>
        <w:t>))</w:t>
      </w:r>
    </w:p>
    <w:p w14:paraId="189575B3" w14:textId="2A3A9EB3"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8"/>
          <w:lang w:eastAsia="ru-RU"/>
        </w:rPr>
        <w:t xml:space="preserve">13. </w:t>
      </w:r>
      <w:r w:rsidRPr="00986AC0">
        <w:rPr>
          <w:rFonts w:ascii="Times New Roman" w:eastAsia="Times New Roman" w:hAnsi="Times New Roman" w:cs="Times New Roman"/>
          <w:sz w:val="28"/>
          <w:szCs w:val="28"/>
          <w:lang w:val="en-US" w:eastAsia="ru-RU"/>
        </w:rPr>
        <w:t>www</w:t>
      </w:r>
      <w:r w:rsidRPr="00986AC0">
        <w:rPr>
          <w:rFonts w:ascii="Times New Roman" w:eastAsia="Times New Roman" w:hAnsi="Times New Roman" w:cs="Times New Roman"/>
          <w:sz w:val="28"/>
          <w:szCs w:val="28"/>
          <w:lang w:eastAsia="ru-RU"/>
        </w:rPr>
        <w:t>.</w:t>
      </w:r>
      <w:r w:rsidRPr="00986AC0">
        <w:rPr>
          <w:rFonts w:ascii="Times New Roman" w:eastAsia="Times New Roman" w:hAnsi="Times New Roman" w:cs="Times New Roman"/>
          <w:sz w:val="28"/>
          <w:szCs w:val="28"/>
        </w:rPr>
        <w:t>arb.ru (сайт Ассоциации российских банков)</w:t>
      </w:r>
    </w:p>
    <w:p w14:paraId="25E705AE" w14:textId="727EC1F9"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sidRPr="00986AC0">
        <w:rPr>
          <w:rFonts w:ascii="Times New Roman" w:eastAsia="Times New Roman" w:hAnsi="Times New Roman" w:cs="Times New Roman"/>
          <w:sz w:val="28"/>
          <w:szCs w:val="28"/>
        </w:rPr>
        <w:t xml:space="preserve">14. </w:t>
      </w:r>
      <w:r w:rsidRPr="00986AC0">
        <w:rPr>
          <w:rFonts w:ascii="Times New Roman" w:eastAsia="Times New Roman" w:hAnsi="Times New Roman" w:cs="Times New Roman"/>
          <w:color w:val="000000" w:themeColor="text1"/>
          <w:sz w:val="28"/>
          <w:szCs w:val="28"/>
          <w:bdr w:val="none" w:sz="0" w:space="0" w:color="auto" w:frame="1"/>
          <w:lang w:val="en-US" w:eastAsia="ru-RU"/>
        </w:rPr>
        <w:t>www</w:t>
      </w:r>
      <w:r w:rsidRPr="00986AC0">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Pr="00986AC0">
        <w:rPr>
          <w:rFonts w:ascii="Times New Roman" w:eastAsia="Times New Roman" w:hAnsi="Times New Roman" w:cs="Times New Roman"/>
          <w:b/>
          <w:bCs/>
          <w:color w:val="000000" w:themeColor="text1"/>
          <w:sz w:val="28"/>
          <w:szCs w:val="28"/>
          <w:bdr w:val="none" w:sz="0" w:space="0" w:color="auto" w:frame="1"/>
          <w:lang w:eastAsia="ru-RU"/>
        </w:rPr>
        <w:t>ЕФРСБ</w:t>
      </w:r>
      <w:r w:rsidRPr="00986AC0">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4F4E2766" w14:textId="12883F77" w:rsidR="00C0065B"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986AC0">
        <w:rPr>
          <w:rFonts w:ascii="Times New Roman" w:eastAsia="Times New Roman" w:hAnsi="Times New Roman" w:cs="Times New Roman"/>
          <w:color w:val="000000" w:themeColor="text1"/>
          <w:sz w:val="28"/>
          <w:szCs w:val="28"/>
          <w:bdr w:val="none" w:sz="0" w:space="0" w:color="auto" w:frame="1"/>
          <w:lang w:eastAsia="ru-RU"/>
        </w:rPr>
        <w:t xml:space="preserve">15. </w:t>
      </w:r>
      <w:r w:rsidRPr="00986AC0">
        <w:rPr>
          <w:rFonts w:ascii="Times New Roman" w:eastAsia="Times New Roman" w:hAnsi="Times New Roman" w:cs="Times New Roman"/>
          <w:sz w:val="28"/>
          <w:szCs w:val="28"/>
          <w:lang w:val="en-US"/>
        </w:rPr>
        <w:t>www</w:t>
      </w:r>
      <w:r w:rsidRPr="00986AC0">
        <w:rPr>
          <w:rFonts w:ascii="Times New Roman" w:eastAsia="Times New Roman" w:hAnsi="Times New Roman" w:cs="Times New Roman"/>
          <w:sz w:val="28"/>
          <w:szCs w:val="28"/>
        </w:rPr>
        <w:t>.businessportal.pro (сайт Бизнес портал)</w:t>
      </w:r>
    </w:p>
    <w:p w14:paraId="044A4EB9" w14:textId="77777777" w:rsidR="00596F5B" w:rsidRPr="00986AC0" w:rsidRDefault="00596F5B" w:rsidP="00596F5B">
      <w:pPr>
        <w:pStyle w:val="1"/>
        <w:spacing w:before="120"/>
        <w:ind w:firstLine="0"/>
        <w:jc w:val="center"/>
        <w:rPr>
          <w:rFonts w:ascii="Times New Roman" w:hAnsi="Times New Roman"/>
          <w:color w:val="auto"/>
        </w:rPr>
      </w:pPr>
      <w:bookmarkStart w:id="57" w:name="_Toc467843153"/>
      <w:bookmarkStart w:id="58" w:name="_Toc487313763"/>
      <w:bookmarkStart w:id="59" w:name="_Toc73619806"/>
      <w:r w:rsidRPr="00986AC0">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7"/>
      <w:bookmarkEnd w:id="58"/>
      <w:bookmarkEnd w:id="59"/>
    </w:p>
    <w:p w14:paraId="31BABA71"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986AC0">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986AC0">
        <w:rPr>
          <w:rFonts w:ascii="Times New Roman" w:eastAsia="Times New Roman" w:hAnsi="Times New Roman" w:cs="Times New Roman"/>
          <w:color w:val="000000"/>
          <w:sz w:val="28"/>
          <w:szCs w:val="28"/>
          <w:lang w:val="en-US" w:eastAsia="ru-RU"/>
        </w:rPr>
        <w:t>Internet</w:t>
      </w:r>
      <w:r w:rsidRPr="00986AC0">
        <w:rPr>
          <w:rFonts w:ascii="Times New Roman" w:eastAsia="Times New Roman" w:hAnsi="Times New Roman" w:cs="Times New Roman"/>
          <w:color w:val="000000"/>
          <w:sz w:val="28"/>
          <w:szCs w:val="28"/>
          <w:lang w:eastAsia="ru-RU"/>
        </w:rPr>
        <w:t>;</w:t>
      </w:r>
    </w:p>
    <w:p w14:paraId="0C821B4F"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986AC0">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986AC0" w:rsidRDefault="00C0065B" w:rsidP="00C0065B">
      <w:pPr>
        <w:spacing w:after="0" w:line="240" w:lineRule="auto"/>
        <w:jc w:val="center"/>
        <w:rPr>
          <w:rFonts w:ascii="Times New Roman" w:eastAsia="Times New Roman" w:hAnsi="Times New Roman" w:cs="Times New Roman"/>
          <w:b/>
          <w:sz w:val="28"/>
          <w:szCs w:val="28"/>
          <w:lang w:eastAsia="ru-RU"/>
        </w:rPr>
      </w:pPr>
      <w:bookmarkStart w:id="60" w:name="_Toc506805004"/>
      <w:bookmarkStart w:id="61" w:name="_Toc515632159"/>
    </w:p>
    <w:p w14:paraId="0E9BA31B" w14:textId="77777777" w:rsidR="00C0065B" w:rsidRPr="00986AC0" w:rsidRDefault="00C0065B" w:rsidP="00C0065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0"/>
      <w:bookmarkEnd w:id="61"/>
    </w:p>
    <w:p w14:paraId="03CCF431"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986AC0">
        <w:rPr>
          <w:rFonts w:ascii="Times New Roman" w:eastAsia="Times New Roman" w:hAnsi="Times New Roman" w:cs="Times New Roman"/>
          <w:sz w:val="28"/>
          <w:szCs w:val="28"/>
          <w:lang w:eastAsia="ru-RU"/>
        </w:rPr>
        <w:t>тьюторами</w:t>
      </w:r>
      <w:proofErr w:type="spellEnd"/>
      <w:r w:rsidRPr="00986AC0">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lastRenderedPageBreak/>
        <w:t>устно (для лиц с нарушениями зрения, опорно-двигательного аппарата).</w:t>
      </w:r>
    </w:p>
    <w:p w14:paraId="1F836205" w14:textId="77777777" w:rsidR="00FB116B" w:rsidRPr="00986AC0" w:rsidRDefault="00C0065B" w:rsidP="0071064B">
      <w:pPr>
        <w:spacing w:after="0" w:line="240" w:lineRule="auto"/>
        <w:ind w:firstLine="720"/>
        <w:jc w:val="both"/>
        <w:rPr>
          <w:rFonts w:ascii="Times New Roman" w:hAnsi="Times New Roman" w:cs="Times New Roman"/>
        </w:rPr>
      </w:pPr>
      <w:r w:rsidRPr="00986AC0">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986AC0" w:rsidSect="00923A8E">
      <w:footerReference w:type="even" r:id="rId17"/>
      <w:footerReference w:type="default" r:id="rId18"/>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A8C04" w14:textId="77777777" w:rsidR="0080233B" w:rsidRDefault="0080233B" w:rsidP="00923A8E">
      <w:pPr>
        <w:spacing w:after="0" w:line="240" w:lineRule="auto"/>
      </w:pPr>
      <w:r>
        <w:separator/>
      </w:r>
    </w:p>
  </w:endnote>
  <w:endnote w:type="continuationSeparator" w:id="0">
    <w:p w14:paraId="3E3A28A1" w14:textId="77777777" w:rsidR="0080233B" w:rsidRDefault="0080233B"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3516F0" w:rsidRDefault="003516F0"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3516F0" w:rsidRDefault="003516F0"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4632AE34" w:rsidR="003516F0" w:rsidRDefault="003516F0"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9B533B">
      <w:rPr>
        <w:rStyle w:val="ad"/>
        <w:noProof/>
      </w:rPr>
      <w:t>3</w:t>
    </w:r>
    <w:r>
      <w:rPr>
        <w:rStyle w:val="ad"/>
      </w:rPr>
      <w:fldChar w:fldCharType="end"/>
    </w:r>
  </w:p>
  <w:p w14:paraId="25E2AC1B" w14:textId="77777777" w:rsidR="003516F0" w:rsidRDefault="003516F0"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9DEB3" w14:textId="77777777" w:rsidR="0080233B" w:rsidRDefault="0080233B" w:rsidP="00923A8E">
      <w:pPr>
        <w:spacing w:after="0" w:line="240" w:lineRule="auto"/>
      </w:pPr>
      <w:r>
        <w:separator/>
      </w:r>
    </w:p>
  </w:footnote>
  <w:footnote w:type="continuationSeparator" w:id="0">
    <w:p w14:paraId="6B095AAF" w14:textId="77777777" w:rsidR="0080233B" w:rsidRDefault="0080233B"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7D3405"/>
    <w:multiLevelType w:val="hybridMultilevel"/>
    <w:tmpl w:val="BD585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201BF6"/>
    <w:multiLevelType w:val="hybridMultilevel"/>
    <w:tmpl w:val="D9E609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2182"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174B4870"/>
    <w:multiLevelType w:val="hybridMultilevel"/>
    <w:tmpl w:val="6956993A"/>
    <w:lvl w:ilvl="0" w:tplc="C4B61C1A">
      <w:start w:val="1"/>
      <w:numFmt w:val="russianLower"/>
      <w:lvlText w:val="%1)"/>
      <w:lvlJc w:val="left"/>
      <w:pPr>
        <w:tabs>
          <w:tab w:val="num" w:pos="720"/>
        </w:tabs>
        <w:ind w:left="720" w:hanging="360"/>
      </w:pPr>
      <w:rPr>
        <w:rFonts w:hint="default"/>
      </w:rPr>
    </w:lvl>
    <w:lvl w:ilvl="1" w:tplc="293AF9EE" w:tentative="1">
      <w:start w:val="1"/>
      <w:numFmt w:val="lowerLetter"/>
      <w:lvlText w:val="%2)"/>
      <w:lvlJc w:val="left"/>
      <w:pPr>
        <w:tabs>
          <w:tab w:val="num" w:pos="1440"/>
        </w:tabs>
        <w:ind w:left="1440" w:hanging="360"/>
      </w:pPr>
    </w:lvl>
    <w:lvl w:ilvl="2" w:tplc="D9622D3A" w:tentative="1">
      <w:start w:val="1"/>
      <w:numFmt w:val="lowerLetter"/>
      <w:lvlText w:val="%3)"/>
      <w:lvlJc w:val="left"/>
      <w:pPr>
        <w:tabs>
          <w:tab w:val="num" w:pos="2160"/>
        </w:tabs>
        <w:ind w:left="2160" w:hanging="360"/>
      </w:pPr>
    </w:lvl>
    <w:lvl w:ilvl="3" w:tplc="887A4F9E" w:tentative="1">
      <w:start w:val="1"/>
      <w:numFmt w:val="lowerLetter"/>
      <w:lvlText w:val="%4)"/>
      <w:lvlJc w:val="left"/>
      <w:pPr>
        <w:tabs>
          <w:tab w:val="num" w:pos="2880"/>
        </w:tabs>
        <w:ind w:left="2880" w:hanging="360"/>
      </w:pPr>
    </w:lvl>
    <w:lvl w:ilvl="4" w:tplc="B5EE01C0" w:tentative="1">
      <w:start w:val="1"/>
      <w:numFmt w:val="lowerLetter"/>
      <w:lvlText w:val="%5)"/>
      <w:lvlJc w:val="left"/>
      <w:pPr>
        <w:tabs>
          <w:tab w:val="num" w:pos="3600"/>
        </w:tabs>
        <w:ind w:left="3600" w:hanging="360"/>
      </w:pPr>
    </w:lvl>
    <w:lvl w:ilvl="5" w:tplc="93E8D100" w:tentative="1">
      <w:start w:val="1"/>
      <w:numFmt w:val="lowerLetter"/>
      <w:lvlText w:val="%6)"/>
      <w:lvlJc w:val="left"/>
      <w:pPr>
        <w:tabs>
          <w:tab w:val="num" w:pos="4320"/>
        </w:tabs>
        <w:ind w:left="4320" w:hanging="360"/>
      </w:pPr>
    </w:lvl>
    <w:lvl w:ilvl="6" w:tplc="73E807F2" w:tentative="1">
      <w:start w:val="1"/>
      <w:numFmt w:val="lowerLetter"/>
      <w:lvlText w:val="%7)"/>
      <w:lvlJc w:val="left"/>
      <w:pPr>
        <w:tabs>
          <w:tab w:val="num" w:pos="5040"/>
        </w:tabs>
        <w:ind w:left="5040" w:hanging="360"/>
      </w:pPr>
    </w:lvl>
    <w:lvl w:ilvl="7" w:tplc="26141120" w:tentative="1">
      <w:start w:val="1"/>
      <w:numFmt w:val="lowerLetter"/>
      <w:lvlText w:val="%8)"/>
      <w:lvlJc w:val="left"/>
      <w:pPr>
        <w:tabs>
          <w:tab w:val="num" w:pos="5760"/>
        </w:tabs>
        <w:ind w:left="5760" w:hanging="360"/>
      </w:pPr>
    </w:lvl>
    <w:lvl w:ilvl="8" w:tplc="7CAE85C0" w:tentative="1">
      <w:start w:val="1"/>
      <w:numFmt w:val="lowerLetter"/>
      <w:lvlText w:val="%9)"/>
      <w:lvlJc w:val="left"/>
      <w:pPr>
        <w:tabs>
          <w:tab w:val="num" w:pos="6480"/>
        </w:tabs>
        <w:ind w:left="6480" w:hanging="360"/>
      </w:pPr>
    </w:lvl>
  </w:abstractNum>
  <w:abstractNum w:abstractNumId="5" w15:restartNumberingAfterBreak="0">
    <w:nsid w:val="18024163"/>
    <w:multiLevelType w:val="hybridMultilevel"/>
    <w:tmpl w:val="EDFC932E"/>
    <w:lvl w:ilvl="0" w:tplc="C10EB088">
      <w:start w:val="1"/>
      <w:numFmt w:val="decimal"/>
      <w:suff w:val="space"/>
      <w:lvlText w:val="%1."/>
      <w:lvlJc w:val="left"/>
      <w:pPr>
        <w:ind w:left="0" w:firstLine="709"/>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446B19"/>
    <w:multiLevelType w:val="hybridMultilevel"/>
    <w:tmpl w:val="C97AEA3E"/>
    <w:lvl w:ilvl="0" w:tplc="C4B61C1A">
      <w:start w:val="1"/>
      <w:numFmt w:val="russianLower"/>
      <w:lvlText w:val="%1)"/>
      <w:lvlJc w:val="left"/>
      <w:pPr>
        <w:tabs>
          <w:tab w:val="num" w:pos="720"/>
        </w:tabs>
        <w:ind w:left="720" w:hanging="360"/>
      </w:pPr>
      <w:rPr>
        <w:rFonts w:hint="default"/>
      </w:rPr>
    </w:lvl>
    <w:lvl w:ilvl="1" w:tplc="6AFE120C" w:tentative="1">
      <w:start w:val="1"/>
      <w:numFmt w:val="lowerLetter"/>
      <w:lvlText w:val="%2)"/>
      <w:lvlJc w:val="left"/>
      <w:pPr>
        <w:tabs>
          <w:tab w:val="num" w:pos="1440"/>
        </w:tabs>
        <w:ind w:left="1440" w:hanging="360"/>
      </w:pPr>
    </w:lvl>
    <w:lvl w:ilvl="2" w:tplc="9AE60B3A" w:tentative="1">
      <w:start w:val="1"/>
      <w:numFmt w:val="lowerLetter"/>
      <w:lvlText w:val="%3)"/>
      <w:lvlJc w:val="left"/>
      <w:pPr>
        <w:tabs>
          <w:tab w:val="num" w:pos="2160"/>
        </w:tabs>
        <w:ind w:left="2160" w:hanging="360"/>
      </w:pPr>
    </w:lvl>
    <w:lvl w:ilvl="3" w:tplc="070E0B90" w:tentative="1">
      <w:start w:val="1"/>
      <w:numFmt w:val="lowerLetter"/>
      <w:lvlText w:val="%4)"/>
      <w:lvlJc w:val="left"/>
      <w:pPr>
        <w:tabs>
          <w:tab w:val="num" w:pos="2880"/>
        </w:tabs>
        <w:ind w:left="2880" w:hanging="360"/>
      </w:pPr>
    </w:lvl>
    <w:lvl w:ilvl="4" w:tplc="E91442B4" w:tentative="1">
      <w:start w:val="1"/>
      <w:numFmt w:val="lowerLetter"/>
      <w:lvlText w:val="%5)"/>
      <w:lvlJc w:val="left"/>
      <w:pPr>
        <w:tabs>
          <w:tab w:val="num" w:pos="3600"/>
        </w:tabs>
        <w:ind w:left="3600" w:hanging="360"/>
      </w:pPr>
    </w:lvl>
    <w:lvl w:ilvl="5" w:tplc="8424FB12" w:tentative="1">
      <w:start w:val="1"/>
      <w:numFmt w:val="lowerLetter"/>
      <w:lvlText w:val="%6)"/>
      <w:lvlJc w:val="left"/>
      <w:pPr>
        <w:tabs>
          <w:tab w:val="num" w:pos="4320"/>
        </w:tabs>
        <w:ind w:left="4320" w:hanging="360"/>
      </w:pPr>
    </w:lvl>
    <w:lvl w:ilvl="6" w:tplc="87CE571E" w:tentative="1">
      <w:start w:val="1"/>
      <w:numFmt w:val="lowerLetter"/>
      <w:lvlText w:val="%7)"/>
      <w:lvlJc w:val="left"/>
      <w:pPr>
        <w:tabs>
          <w:tab w:val="num" w:pos="5040"/>
        </w:tabs>
        <w:ind w:left="5040" w:hanging="360"/>
      </w:pPr>
    </w:lvl>
    <w:lvl w:ilvl="7" w:tplc="9D40434C" w:tentative="1">
      <w:start w:val="1"/>
      <w:numFmt w:val="lowerLetter"/>
      <w:lvlText w:val="%8)"/>
      <w:lvlJc w:val="left"/>
      <w:pPr>
        <w:tabs>
          <w:tab w:val="num" w:pos="5760"/>
        </w:tabs>
        <w:ind w:left="5760" w:hanging="360"/>
      </w:pPr>
    </w:lvl>
    <w:lvl w:ilvl="8" w:tplc="0F0A6FC2" w:tentative="1">
      <w:start w:val="1"/>
      <w:numFmt w:val="lowerLetter"/>
      <w:lvlText w:val="%9)"/>
      <w:lvlJc w:val="left"/>
      <w:pPr>
        <w:tabs>
          <w:tab w:val="num" w:pos="6480"/>
        </w:tabs>
        <w:ind w:left="6480" w:hanging="360"/>
      </w:pPr>
    </w:lvl>
  </w:abstractNum>
  <w:abstractNum w:abstractNumId="7" w15:restartNumberingAfterBreak="0">
    <w:nsid w:val="1B0548F5"/>
    <w:multiLevelType w:val="hybridMultilevel"/>
    <w:tmpl w:val="6150C0B2"/>
    <w:lvl w:ilvl="0" w:tplc="DF347E80">
      <w:start w:val="1"/>
      <w:numFmt w:val="decimal"/>
      <w:suff w:val="space"/>
      <w:lvlText w:val="%1."/>
      <w:lvlJc w:val="left"/>
      <w:pPr>
        <w:ind w:left="0" w:firstLine="709"/>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BD623B8"/>
    <w:multiLevelType w:val="hybridMultilevel"/>
    <w:tmpl w:val="E158ADE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15:restartNumberingAfterBreak="0">
    <w:nsid w:val="1CA33F60"/>
    <w:multiLevelType w:val="hybridMultilevel"/>
    <w:tmpl w:val="6150C0B2"/>
    <w:lvl w:ilvl="0" w:tplc="DF347E80">
      <w:start w:val="1"/>
      <w:numFmt w:val="decimal"/>
      <w:suff w:val="space"/>
      <w:lvlText w:val="%1."/>
      <w:lvlJc w:val="left"/>
      <w:pPr>
        <w:ind w:left="0" w:firstLine="709"/>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3F4920"/>
    <w:multiLevelType w:val="hybridMultilevel"/>
    <w:tmpl w:val="5E9E3EF0"/>
    <w:lvl w:ilvl="0" w:tplc="C4B61C1A">
      <w:start w:val="1"/>
      <w:numFmt w:val="russianLower"/>
      <w:lvlText w:val="%1)"/>
      <w:lvlJc w:val="left"/>
      <w:pPr>
        <w:tabs>
          <w:tab w:val="num" w:pos="720"/>
        </w:tabs>
        <w:ind w:left="720" w:hanging="360"/>
      </w:pPr>
      <w:rPr>
        <w:rFonts w:hint="default"/>
      </w:rPr>
    </w:lvl>
    <w:lvl w:ilvl="1" w:tplc="0FFCB2B4" w:tentative="1">
      <w:start w:val="1"/>
      <w:numFmt w:val="lowerLetter"/>
      <w:lvlText w:val="%2)"/>
      <w:lvlJc w:val="left"/>
      <w:pPr>
        <w:tabs>
          <w:tab w:val="num" w:pos="1440"/>
        </w:tabs>
        <w:ind w:left="1440" w:hanging="360"/>
      </w:pPr>
    </w:lvl>
    <w:lvl w:ilvl="2" w:tplc="25B25F2A" w:tentative="1">
      <w:start w:val="1"/>
      <w:numFmt w:val="lowerLetter"/>
      <w:lvlText w:val="%3)"/>
      <w:lvlJc w:val="left"/>
      <w:pPr>
        <w:tabs>
          <w:tab w:val="num" w:pos="2160"/>
        </w:tabs>
        <w:ind w:left="2160" w:hanging="360"/>
      </w:pPr>
    </w:lvl>
    <w:lvl w:ilvl="3" w:tplc="475627C6" w:tentative="1">
      <w:start w:val="1"/>
      <w:numFmt w:val="lowerLetter"/>
      <w:lvlText w:val="%4)"/>
      <w:lvlJc w:val="left"/>
      <w:pPr>
        <w:tabs>
          <w:tab w:val="num" w:pos="2880"/>
        </w:tabs>
        <w:ind w:left="2880" w:hanging="360"/>
      </w:pPr>
    </w:lvl>
    <w:lvl w:ilvl="4" w:tplc="47922D5A" w:tentative="1">
      <w:start w:val="1"/>
      <w:numFmt w:val="lowerLetter"/>
      <w:lvlText w:val="%5)"/>
      <w:lvlJc w:val="left"/>
      <w:pPr>
        <w:tabs>
          <w:tab w:val="num" w:pos="3600"/>
        </w:tabs>
        <w:ind w:left="3600" w:hanging="360"/>
      </w:pPr>
    </w:lvl>
    <w:lvl w:ilvl="5" w:tplc="2B7C7CCC" w:tentative="1">
      <w:start w:val="1"/>
      <w:numFmt w:val="lowerLetter"/>
      <w:lvlText w:val="%6)"/>
      <w:lvlJc w:val="left"/>
      <w:pPr>
        <w:tabs>
          <w:tab w:val="num" w:pos="4320"/>
        </w:tabs>
        <w:ind w:left="4320" w:hanging="360"/>
      </w:pPr>
    </w:lvl>
    <w:lvl w:ilvl="6" w:tplc="087A9EE6" w:tentative="1">
      <w:start w:val="1"/>
      <w:numFmt w:val="lowerLetter"/>
      <w:lvlText w:val="%7)"/>
      <w:lvlJc w:val="left"/>
      <w:pPr>
        <w:tabs>
          <w:tab w:val="num" w:pos="5040"/>
        </w:tabs>
        <w:ind w:left="5040" w:hanging="360"/>
      </w:pPr>
    </w:lvl>
    <w:lvl w:ilvl="7" w:tplc="780CF17A" w:tentative="1">
      <w:start w:val="1"/>
      <w:numFmt w:val="lowerLetter"/>
      <w:lvlText w:val="%8)"/>
      <w:lvlJc w:val="left"/>
      <w:pPr>
        <w:tabs>
          <w:tab w:val="num" w:pos="5760"/>
        </w:tabs>
        <w:ind w:left="5760" w:hanging="360"/>
      </w:pPr>
    </w:lvl>
    <w:lvl w:ilvl="8" w:tplc="6A9685EC" w:tentative="1">
      <w:start w:val="1"/>
      <w:numFmt w:val="lowerLetter"/>
      <w:lvlText w:val="%9)"/>
      <w:lvlJc w:val="left"/>
      <w:pPr>
        <w:tabs>
          <w:tab w:val="num" w:pos="6480"/>
        </w:tabs>
        <w:ind w:left="6480" w:hanging="360"/>
      </w:pPr>
    </w:lvl>
  </w:abstractNum>
  <w:abstractNum w:abstractNumId="12"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25AD1B79"/>
    <w:multiLevelType w:val="hybridMultilevel"/>
    <w:tmpl w:val="BC5ED7AE"/>
    <w:lvl w:ilvl="0" w:tplc="B1F8078C">
      <w:start w:val="1"/>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62815EC"/>
    <w:multiLevelType w:val="hybridMultilevel"/>
    <w:tmpl w:val="D9E609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454EF1"/>
    <w:multiLevelType w:val="hybridMultilevel"/>
    <w:tmpl w:val="653E5E4E"/>
    <w:lvl w:ilvl="0" w:tplc="C4B61C1A">
      <w:start w:val="1"/>
      <w:numFmt w:val="russianLower"/>
      <w:lvlText w:val="%1)"/>
      <w:lvlJc w:val="left"/>
      <w:pPr>
        <w:tabs>
          <w:tab w:val="num" w:pos="720"/>
        </w:tabs>
        <w:ind w:left="720" w:hanging="360"/>
      </w:pPr>
      <w:rPr>
        <w:rFonts w:hint="default"/>
      </w:rPr>
    </w:lvl>
    <w:lvl w:ilvl="1" w:tplc="94F02954" w:tentative="1">
      <w:start w:val="1"/>
      <w:numFmt w:val="lowerLetter"/>
      <w:lvlText w:val="%2)"/>
      <w:lvlJc w:val="left"/>
      <w:pPr>
        <w:tabs>
          <w:tab w:val="num" w:pos="1440"/>
        </w:tabs>
        <w:ind w:left="1440" w:hanging="360"/>
      </w:pPr>
    </w:lvl>
    <w:lvl w:ilvl="2" w:tplc="CC2EAFB4" w:tentative="1">
      <w:start w:val="1"/>
      <w:numFmt w:val="lowerLetter"/>
      <w:lvlText w:val="%3)"/>
      <w:lvlJc w:val="left"/>
      <w:pPr>
        <w:tabs>
          <w:tab w:val="num" w:pos="2160"/>
        </w:tabs>
        <w:ind w:left="2160" w:hanging="360"/>
      </w:pPr>
    </w:lvl>
    <w:lvl w:ilvl="3" w:tplc="FCBC44CA" w:tentative="1">
      <w:start w:val="1"/>
      <w:numFmt w:val="lowerLetter"/>
      <w:lvlText w:val="%4)"/>
      <w:lvlJc w:val="left"/>
      <w:pPr>
        <w:tabs>
          <w:tab w:val="num" w:pos="2880"/>
        </w:tabs>
        <w:ind w:left="2880" w:hanging="360"/>
      </w:pPr>
    </w:lvl>
    <w:lvl w:ilvl="4" w:tplc="4C34C612" w:tentative="1">
      <w:start w:val="1"/>
      <w:numFmt w:val="lowerLetter"/>
      <w:lvlText w:val="%5)"/>
      <w:lvlJc w:val="left"/>
      <w:pPr>
        <w:tabs>
          <w:tab w:val="num" w:pos="3600"/>
        </w:tabs>
        <w:ind w:left="3600" w:hanging="360"/>
      </w:pPr>
    </w:lvl>
    <w:lvl w:ilvl="5" w:tplc="5784D6D4" w:tentative="1">
      <w:start w:val="1"/>
      <w:numFmt w:val="lowerLetter"/>
      <w:lvlText w:val="%6)"/>
      <w:lvlJc w:val="left"/>
      <w:pPr>
        <w:tabs>
          <w:tab w:val="num" w:pos="4320"/>
        </w:tabs>
        <w:ind w:left="4320" w:hanging="360"/>
      </w:pPr>
    </w:lvl>
    <w:lvl w:ilvl="6" w:tplc="3BE0516E" w:tentative="1">
      <w:start w:val="1"/>
      <w:numFmt w:val="lowerLetter"/>
      <w:lvlText w:val="%7)"/>
      <w:lvlJc w:val="left"/>
      <w:pPr>
        <w:tabs>
          <w:tab w:val="num" w:pos="5040"/>
        </w:tabs>
        <w:ind w:left="5040" w:hanging="360"/>
      </w:pPr>
    </w:lvl>
    <w:lvl w:ilvl="7" w:tplc="80BA075C" w:tentative="1">
      <w:start w:val="1"/>
      <w:numFmt w:val="lowerLetter"/>
      <w:lvlText w:val="%8)"/>
      <w:lvlJc w:val="left"/>
      <w:pPr>
        <w:tabs>
          <w:tab w:val="num" w:pos="5760"/>
        </w:tabs>
        <w:ind w:left="5760" w:hanging="360"/>
      </w:pPr>
    </w:lvl>
    <w:lvl w:ilvl="8" w:tplc="C50CE8CC" w:tentative="1">
      <w:start w:val="1"/>
      <w:numFmt w:val="lowerLetter"/>
      <w:lvlText w:val="%9)"/>
      <w:lvlJc w:val="left"/>
      <w:pPr>
        <w:tabs>
          <w:tab w:val="num" w:pos="6480"/>
        </w:tabs>
        <w:ind w:left="6480" w:hanging="360"/>
      </w:pPr>
    </w:lvl>
  </w:abstractNum>
  <w:abstractNum w:abstractNumId="16" w15:restartNumberingAfterBreak="0">
    <w:nsid w:val="2D9F664B"/>
    <w:multiLevelType w:val="hybridMultilevel"/>
    <w:tmpl w:val="3C226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361E06"/>
    <w:multiLevelType w:val="hybridMultilevel"/>
    <w:tmpl w:val="DC22C7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0"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5F168D"/>
    <w:multiLevelType w:val="hybridMultilevel"/>
    <w:tmpl w:val="24CADF9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15:restartNumberingAfterBreak="0">
    <w:nsid w:val="479F6F7D"/>
    <w:multiLevelType w:val="hybridMultilevel"/>
    <w:tmpl w:val="AD60D5CE"/>
    <w:lvl w:ilvl="0" w:tplc="C4B61C1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20449"/>
    <w:multiLevelType w:val="hybridMultilevel"/>
    <w:tmpl w:val="2036F8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891C58"/>
    <w:multiLevelType w:val="hybridMultilevel"/>
    <w:tmpl w:val="43DCC618"/>
    <w:lvl w:ilvl="0" w:tplc="C4B61C1A">
      <w:start w:val="1"/>
      <w:numFmt w:val="russianLower"/>
      <w:lvlText w:val="%1)"/>
      <w:lvlJc w:val="left"/>
      <w:pPr>
        <w:tabs>
          <w:tab w:val="num" w:pos="720"/>
        </w:tabs>
        <w:ind w:left="720" w:hanging="360"/>
      </w:pPr>
      <w:rPr>
        <w:rFonts w:hint="default"/>
      </w:rPr>
    </w:lvl>
    <w:lvl w:ilvl="1" w:tplc="94F02954" w:tentative="1">
      <w:start w:val="1"/>
      <w:numFmt w:val="lowerLetter"/>
      <w:lvlText w:val="%2)"/>
      <w:lvlJc w:val="left"/>
      <w:pPr>
        <w:tabs>
          <w:tab w:val="num" w:pos="1440"/>
        </w:tabs>
        <w:ind w:left="1440" w:hanging="360"/>
      </w:pPr>
    </w:lvl>
    <w:lvl w:ilvl="2" w:tplc="CC2EAFB4" w:tentative="1">
      <w:start w:val="1"/>
      <w:numFmt w:val="lowerLetter"/>
      <w:lvlText w:val="%3)"/>
      <w:lvlJc w:val="left"/>
      <w:pPr>
        <w:tabs>
          <w:tab w:val="num" w:pos="2160"/>
        </w:tabs>
        <w:ind w:left="2160" w:hanging="360"/>
      </w:pPr>
    </w:lvl>
    <w:lvl w:ilvl="3" w:tplc="FCBC44CA" w:tentative="1">
      <w:start w:val="1"/>
      <w:numFmt w:val="lowerLetter"/>
      <w:lvlText w:val="%4)"/>
      <w:lvlJc w:val="left"/>
      <w:pPr>
        <w:tabs>
          <w:tab w:val="num" w:pos="2880"/>
        </w:tabs>
        <w:ind w:left="2880" w:hanging="360"/>
      </w:pPr>
    </w:lvl>
    <w:lvl w:ilvl="4" w:tplc="4C34C612" w:tentative="1">
      <w:start w:val="1"/>
      <w:numFmt w:val="lowerLetter"/>
      <w:lvlText w:val="%5)"/>
      <w:lvlJc w:val="left"/>
      <w:pPr>
        <w:tabs>
          <w:tab w:val="num" w:pos="3600"/>
        </w:tabs>
        <w:ind w:left="3600" w:hanging="360"/>
      </w:pPr>
    </w:lvl>
    <w:lvl w:ilvl="5" w:tplc="5784D6D4" w:tentative="1">
      <w:start w:val="1"/>
      <w:numFmt w:val="lowerLetter"/>
      <w:lvlText w:val="%6)"/>
      <w:lvlJc w:val="left"/>
      <w:pPr>
        <w:tabs>
          <w:tab w:val="num" w:pos="4320"/>
        </w:tabs>
        <w:ind w:left="4320" w:hanging="360"/>
      </w:pPr>
    </w:lvl>
    <w:lvl w:ilvl="6" w:tplc="3BE0516E" w:tentative="1">
      <w:start w:val="1"/>
      <w:numFmt w:val="lowerLetter"/>
      <w:lvlText w:val="%7)"/>
      <w:lvlJc w:val="left"/>
      <w:pPr>
        <w:tabs>
          <w:tab w:val="num" w:pos="5040"/>
        </w:tabs>
        <w:ind w:left="5040" w:hanging="360"/>
      </w:pPr>
    </w:lvl>
    <w:lvl w:ilvl="7" w:tplc="80BA075C" w:tentative="1">
      <w:start w:val="1"/>
      <w:numFmt w:val="lowerLetter"/>
      <w:lvlText w:val="%8)"/>
      <w:lvlJc w:val="left"/>
      <w:pPr>
        <w:tabs>
          <w:tab w:val="num" w:pos="5760"/>
        </w:tabs>
        <w:ind w:left="5760" w:hanging="360"/>
      </w:pPr>
    </w:lvl>
    <w:lvl w:ilvl="8" w:tplc="C50CE8CC" w:tentative="1">
      <w:start w:val="1"/>
      <w:numFmt w:val="lowerLetter"/>
      <w:lvlText w:val="%9)"/>
      <w:lvlJc w:val="left"/>
      <w:pPr>
        <w:tabs>
          <w:tab w:val="num" w:pos="6480"/>
        </w:tabs>
        <w:ind w:left="6480" w:hanging="360"/>
      </w:pPr>
    </w:lvl>
  </w:abstractNum>
  <w:abstractNum w:abstractNumId="25" w15:restartNumberingAfterBreak="0">
    <w:nsid w:val="53040A7A"/>
    <w:multiLevelType w:val="hybridMultilevel"/>
    <w:tmpl w:val="14E624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D66CF0"/>
    <w:multiLevelType w:val="hybridMultilevel"/>
    <w:tmpl w:val="FF9242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A1F12A3"/>
    <w:multiLevelType w:val="hybridMultilevel"/>
    <w:tmpl w:val="51AE01F4"/>
    <w:lvl w:ilvl="0" w:tplc="C4B61C1A">
      <w:start w:val="1"/>
      <w:numFmt w:val="russianLower"/>
      <w:lvlText w:val="%1)"/>
      <w:lvlJc w:val="left"/>
      <w:pPr>
        <w:tabs>
          <w:tab w:val="num" w:pos="720"/>
        </w:tabs>
        <w:ind w:left="720" w:hanging="360"/>
      </w:pPr>
      <w:rPr>
        <w:rFonts w:hint="default"/>
      </w:rPr>
    </w:lvl>
    <w:lvl w:ilvl="1" w:tplc="0D3E4BA2" w:tentative="1">
      <w:start w:val="1"/>
      <w:numFmt w:val="lowerLetter"/>
      <w:lvlText w:val="%2)"/>
      <w:lvlJc w:val="left"/>
      <w:pPr>
        <w:tabs>
          <w:tab w:val="num" w:pos="1440"/>
        </w:tabs>
        <w:ind w:left="1440" w:hanging="360"/>
      </w:pPr>
    </w:lvl>
    <w:lvl w:ilvl="2" w:tplc="1EA4FA5C" w:tentative="1">
      <w:start w:val="1"/>
      <w:numFmt w:val="lowerLetter"/>
      <w:lvlText w:val="%3)"/>
      <w:lvlJc w:val="left"/>
      <w:pPr>
        <w:tabs>
          <w:tab w:val="num" w:pos="2160"/>
        </w:tabs>
        <w:ind w:left="2160" w:hanging="360"/>
      </w:pPr>
    </w:lvl>
    <w:lvl w:ilvl="3" w:tplc="5A76BCCC" w:tentative="1">
      <w:start w:val="1"/>
      <w:numFmt w:val="lowerLetter"/>
      <w:lvlText w:val="%4)"/>
      <w:lvlJc w:val="left"/>
      <w:pPr>
        <w:tabs>
          <w:tab w:val="num" w:pos="2880"/>
        </w:tabs>
        <w:ind w:left="2880" w:hanging="360"/>
      </w:pPr>
    </w:lvl>
    <w:lvl w:ilvl="4" w:tplc="588ED9E0" w:tentative="1">
      <w:start w:val="1"/>
      <w:numFmt w:val="lowerLetter"/>
      <w:lvlText w:val="%5)"/>
      <w:lvlJc w:val="left"/>
      <w:pPr>
        <w:tabs>
          <w:tab w:val="num" w:pos="3600"/>
        </w:tabs>
        <w:ind w:left="3600" w:hanging="360"/>
      </w:pPr>
    </w:lvl>
    <w:lvl w:ilvl="5" w:tplc="0DCA3FFC" w:tentative="1">
      <w:start w:val="1"/>
      <w:numFmt w:val="lowerLetter"/>
      <w:lvlText w:val="%6)"/>
      <w:lvlJc w:val="left"/>
      <w:pPr>
        <w:tabs>
          <w:tab w:val="num" w:pos="4320"/>
        </w:tabs>
        <w:ind w:left="4320" w:hanging="360"/>
      </w:pPr>
    </w:lvl>
    <w:lvl w:ilvl="6" w:tplc="FACCFB98" w:tentative="1">
      <w:start w:val="1"/>
      <w:numFmt w:val="lowerLetter"/>
      <w:lvlText w:val="%7)"/>
      <w:lvlJc w:val="left"/>
      <w:pPr>
        <w:tabs>
          <w:tab w:val="num" w:pos="5040"/>
        </w:tabs>
        <w:ind w:left="5040" w:hanging="360"/>
      </w:pPr>
    </w:lvl>
    <w:lvl w:ilvl="7" w:tplc="9A1CC2BC" w:tentative="1">
      <w:start w:val="1"/>
      <w:numFmt w:val="lowerLetter"/>
      <w:lvlText w:val="%8)"/>
      <w:lvlJc w:val="left"/>
      <w:pPr>
        <w:tabs>
          <w:tab w:val="num" w:pos="5760"/>
        </w:tabs>
        <w:ind w:left="5760" w:hanging="360"/>
      </w:pPr>
    </w:lvl>
    <w:lvl w:ilvl="8" w:tplc="30DCF880" w:tentative="1">
      <w:start w:val="1"/>
      <w:numFmt w:val="lowerLetter"/>
      <w:lvlText w:val="%9)"/>
      <w:lvlJc w:val="left"/>
      <w:pPr>
        <w:tabs>
          <w:tab w:val="num" w:pos="6480"/>
        </w:tabs>
        <w:ind w:left="6480" w:hanging="360"/>
      </w:pPr>
    </w:lvl>
  </w:abstractNum>
  <w:abstractNum w:abstractNumId="29" w15:restartNumberingAfterBreak="0">
    <w:nsid w:val="5D9E3D0A"/>
    <w:multiLevelType w:val="hybridMultilevel"/>
    <w:tmpl w:val="D58AA304"/>
    <w:lvl w:ilvl="0" w:tplc="C4B61C1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4322025"/>
    <w:multiLevelType w:val="hybridMultilevel"/>
    <w:tmpl w:val="EBC69D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96227F9"/>
    <w:multiLevelType w:val="hybridMultilevel"/>
    <w:tmpl w:val="DC22C7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B4B627D"/>
    <w:multiLevelType w:val="hybridMultilevel"/>
    <w:tmpl w:val="59FEF6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B5163C3"/>
    <w:multiLevelType w:val="hybridMultilevel"/>
    <w:tmpl w:val="DD84919C"/>
    <w:lvl w:ilvl="0" w:tplc="C4B61C1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FC82076"/>
    <w:multiLevelType w:val="hybridMultilevel"/>
    <w:tmpl w:val="E84083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F43044"/>
    <w:multiLevelType w:val="hybridMultilevel"/>
    <w:tmpl w:val="84AE79EE"/>
    <w:lvl w:ilvl="0" w:tplc="1B0269E2">
      <w:start w:val="1"/>
      <w:numFmt w:val="decimal"/>
      <w:lvlText w:val="%1."/>
      <w:lvlJc w:val="left"/>
      <w:pPr>
        <w:ind w:left="808" w:hanging="360"/>
      </w:pPr>
      <w:rPr>
        <w:rFonts w:hint="default"/>
      </w:rPr>
    </w:lvl>
    <w:lvl w:ilvl="1" w:tplc="04190019" w:tentative="1">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36" w15:restartNumberingAfterBreak="0">
    <w:nsid w:val="7A251EE3"/>
    <w:multiLevelType w:val="hybridMultilevel"/>
    <w:tmpl w:val="2D6E20A6"/>
    <w:lvl w:ilvl="0" w:tplc="C4B61C1A">
      <w:start w:val="1"/>
      <w:numFmt w:val="russianLower"/>
      <w:lvlText w:val="%1)"/>
      <w:lvlJc w:val="left"/>
      <w:pPr>
        <w:tabs>
          <w:tab w:val="num" w:pos="720"/>
        </w:tabs>
        <w:ind w:left="720" w:hanging="360"/>
      </w:pPr>
      <w:rPr>
        <w:rFonts w:hint="default"/>
      </w:rPr>
    </w:lvl>
    <w:lvl w:ilvl="1" w:tplc="B8EE39F2" w:tentative="1">
      <w:start w:val="1"/>
      <w:numFmt w:val="lowerLetter"/>
      <w:lvlText w:val="%2)"/>
      <w:lvlJc w:val="left"/>
      <w:pPr>
        <w:tabs>
          <w:tab w:val="num" w:pos="1440"/>
        </w:tabs>
        <w:ind w:left="1440" w:hanging="360"/>
      </w:pPr>
    </w:lvl>
    <w:lvl w:ilvl="2" w:tplc="425AED92" w:tentative="1">
      <w:start w:val="1"/>
      <w:numFmt w:val="lowerLetter"/>
      <w:lvlText w:val="%3)"/>
      <w:lvlJc w:val="left"/>
      <w:pPr>
        <w:tabs>
          <w:tab w:val="num" w:pos="2160"/>
        </w:tabs>
        <w:ind w:left="2160" w:hanging="360"/>
      </w:pPr>
    </w:lvl>
    <w:lvl w:ilvl="3" w:tplc="95320DD6" w:tentative="1">
      <w:start w:val="1"/>
      <w:numFmt w:val="lowerLetter"/>
      <w:lvlText w:val="%4)"/>
      <w:lvlJc w:val="left"/>
      <w:pPr>
        <w:tabs>
          <w:tab w:val="num" w:pos="2880"/>
        </w:tabs>
        <w:ind w:left="2880" w:hanging="360"/>
      </w:pPr>
    </w:lvl>
    <w:lvl w:ilvl="4" w:tplc="1B04B8CA" w:tentative="1">
      <w:start w:val="1"/>
      <w:numFmt w:val="lowerLetter"/>
      <w:lvlText w:val="%5)"/>
      <w:lvlJc w:val="left"/>
      <w:pPr>
        <w:tabs>
          <w:tab w:val="num" w:pos="3600"/>
        </w:tabs>
        <w:ind w:left="3600" w:hanging="360"/>
      </w:pPr>
    </w:lvl>
    <w:lvl w:ilvl="5" w:tplc="91E0D982" w:tentative="1">
      <w:start w:val="1"/>
      <w:numFmt w:val="lowerLetter"/>
      <w:lvlText w:val="%6)"/>
      <w:lvlJc w:val="left"/>
      <w:pPr>
        <w:tabs>
          <w:tab w:val="num" w:pos="4320"/>
        </w:tabs>
        <w:ind w:left="4320" w:hanging="360"/>
      </w:pPr>
    </w:lvl>
    <w:lvl w:ilvl="6" w:tplc="DFCEA060" w:tentative="1">
      <w:start w:val="1"/>
      <w:numFmt w:val="lowerLetter"/>
      <w:lvlText w:val="%7)"/>
      <w:lvlJc w:val="left"/>
      <w:pPr>
        <w:tabs>
          <w:tab w:val="num" w:pos="5040"/>
        </w:tabs>
        <w:ind w:left="5040" w:hanging="360"/>
      </w:pPr>
    </w:lvl>
    <w:lvl w:ilvl="7" w:tplc="0CEC11C8" w:tentative="1">
      <w:start w:val="1"/>
      <w:numFmt w:val="lowerLetter"/>
      <w:lvlText w:val="%8)"/>
      <w:lvlJc w:val="left"/>
      <w:pPr>
        <w:tabs>
          <w:tab w:val="num" w:pos="5760"/>
        </w:tabs>
        <w:ind w:left="5760" w:hanging="360"/>
      </w:pPr>
    </w:lvl>
    <w:lvl w:ilvl="8" w:tplc="AABC7200" w:tentative="1">
      <w:start w:val="1"/>
      <w:numFmt w:val="lowerLetter"/>
      <w:lvlText w:val="%9)"/>
      <w:lvlJc w:val="left"/>
      <w:pPr>
        <w:tabs>
          <w:tab w:val="num" w:pos="6480"/>
        </w:tabs>
        <w:ind w:left="6480" w:hanging="360"/>
      </w:pPr>
    </w:lvl>
  </w:abstractNum>
  <w:num w:numId="1">
    <w:abstractNumId w:val="12"/>
  </w:num>
  <w:num w:numId="2">
    <w:abstractNumId w:val="19"/>
  </w:num>
  <w:num w:numId="3">
    <w:abstractNumId w:val="0"/>
  </w:num>
  <w:num w:numId="4">
    <w:abstractNumId w:val="18"/>
  </w:num>
  <w:num w:numId="5">
    <w:abstractNumId w:val="27"/>
  </w:num>
  <w:num w:numId="6">
    <w:abstractNumId w:val="20"/>
  </w:num>
  <w:num w:numId="7">
    <w:abstractNumId w:val="10"/>
  </w:num>
  <w:num w:numId="8">
    <w:abstractNumId w:val="3"/>
  </w:num>
  <w:num w:numId="9">
    <w:abstractNumId w:val="31"/>
  </w:num>
  <w:num w:numId="10">
    <w:abstractNumId w:val="17"/>
  </w:num>
  <w:num w:numId="11">
    <w:abstractNumId w:val="32"/>
  </w:num>
  <w:num w:numId="12">
    <w:abstractNumId w:val="30"/>
  </w:num>
  <w:num w:numId="13">
    <w:abstractNumId w:val="26"/>
  </w:num>
  <w:num w:numId="14">
    <w:abstractNumId w:val="16"/>
  </w:num>
  <w:num w:numId="15">
    <w:abstractNumId w:val="21"/>
  </w:num>
  <w:num w:numId="16">
    <w:abstractNumId w:val="34"/>
  </w:num>
  <w:num w:numId="17">
    <w:abstractNumId w:val="13"/>
  </w:num>
  <w:num w:numId="18">
    <w:abstractNumId w:val="24"/>
  </w:num>
  <w:num w:numId="19">
    <w:abstractNumId w:val="6"/>
  </w:num>
  <w:num w:numId="20">
    <w:abstractNumId w:val="28"/>
  </w:num>
  <w:num w:numId="21">
    <w:abstractNumId w:val="15"/>
  </w:num>
  <w:num w:numId="22">
    <w:abstractNumId w:val="4"/>
  </w:num>
  <w:num w:numId="23">
    <w:abstractNumId w:val="33"/>
  </w:num>
  <w:num w:numId="24">
    <w:abstractNumId w:val="29"/>
  </w:num>
  <w:num w:numId="25">
    <w:abstractNumId w:val="11"/>
  </w:num>
  <w:num w:numId="26">
    <w:abstractNumId w:val="36"/>
  </w:num>
  <w:num w:numId="27">
    <w:abstractNumId w:val="22"/>
  </w:num>
  <w:num w:numId="28">
    <w:abstractNumId w:val="25"/>
  </w:num>
  <w:num w:numId="29">
    <w:abstractNumId w:val="1"/>
  </w:num>
  <w:num w:numId="30">
    <w:abstractNumId w:val="2"/>
  </w:num>
  <w:num w:numId="31">
    <w:abstractNumId w:val="14"/>
  </w:num>
  <w:num w:numId="32">
    <w:abstractNumId w:val="8"/>
  </w:num>
  <w:num w:numId="33">
    <w:abstractNumId w:val="35"/>
  </w:num>
  <w:num w:numId="34">
    <w:abstractNumId w:val="23"/>
  </w:num>
  <w:num w:numId="35">
    <w:abstractNumId w:val="7"/>
  </w:num>
  <w:num w:numId="36">
    <w:abstractNumId w:val="7"/>
  </w:num>
  <w:num w:numId="37">
    <w:abstractNumId w:val="5"/>
  </w:num>
  <w:num w:numId="38">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2174"/>
    <w:rsid w:val="00022F1E"/>
    <w:rsid w:val="000435C4"/>
    <w:rsid w:val="000521D3"/>
    <w:rsid w:val="00052C0C"/>
    <w:rsid w:val="0005338F"/>
    <w:rsid w:val="00067FF5"/>
    <w:rsid w:val="00074956"/>
    <w:rsid w:val="00077157"/>
    <w:rsid w:val="00077FE4"/>
    <w:rsid w:val="0008170E"/>
    <w:rsid w:val="0008350B"/>
    <w:rsid w:val="00085488"/>
    <w:rsid w:val="00091A90"/>
    <w:rsid w:val="00091AF3"/>
    <w:rsid w:val="00092C17"/>
    <w:rsid w:val="000935E3"/>
    <w:rsid w:val="00093BCD"/>
    <w:rsid w:val="000947EA"/>
    <w:rsid w:val="00095C3B"/>
    <w:rsid w:val="00095E4D"/>
    <w:rsid w:val="000A68E5"/>
    <w:rsid w:val="000A7A81"/>
    <w:rsid w:val="000B409E"/>
    <w:rsid w:val="000C75E6"/>
    <w:rsid w:val="000D4BC7"/>
    <w:rsid w:val="000D62A5"/>
    <w:rsid w:val="000E5116"/>
    <w:rsid w:val="000F06DB"/>
    <w:rsid w:val="00103CCC"/>
    <w:rsid w:val="00116DFF"/>
    <w:rsid w:val="00117579"/>
    <w:rsid w:val="001259C3"/>
    <w:rsid w:val="00133353"/>
    <w:rsid w:val="001435FD"/>
    <w:rsid w:val="0015128F"/>
    <w:rsid w:val="0016742B"/>
    <w:rsid w:val="00185249"/>
    <w:rsid w:val="00195304"/>
    <w:rsid w:val="0019577D"/>
    <w:rsid w:val="001A5734"/>
    <w:rsid w:val="001B0A28"/>
    <w:rsid w:val="001B0AEC"/>
    <w:rsid w:val="001B1EEE"/>
    <w:rsid w:val="001C717D"/>
    <w:rsid w:val="001D0EED"/>
    <w:rsid w:val="001D2756"/>
    <w:rsid w:val="001F79A1"/>
    <w:rsid w:val="00204850"/>
    <w:rsid w:val="00207581"/>
    <w:rsid w:val="00207E4C"/>
    <w:rsid w:val="00214D48"/>
    <w:rsid w:val="00215D5F"/>
    <w:rsid w:val="002201D9"/>
    <w:rsid w:val="00222C6E"/>
    <w:rsid w:val="002276C4"/>
    <w:rsid w:val="00230851"/>
    <w:rsid w:val="00234F97"/>
    <w:rsid w:val="00250F81"/>
    <w:rsid w:val="002638D7"/>
    <w:rsid w:val="00271541"/>
    <w:rsid w:val="002752E9"/>
    <w:rsid w:val="00281C06"/>
    <w:rsid w:val="00284674"/>
    <w:rsid w:val="00295BB9"/>
    <w:rsid w:val="002A0094"/>
    <w:rsid w:val="002A24BD"/>
    <w:rsid w:val="002A6BED"/>
    <w:rsid w:val="002B12C8"/>
    <w:rsid w:val="002B3346"/>
    <w:rsid w:val="002B407F"/>
    <w:rsid w:val="002E25C0"/>
    <w:rsid w:val="002E2C75"/>
    <w:rsid w:val="002E39D2"/>
    <w:rsid w:val="002E515F"/>
    <w:rsid w:val="002E74EE"/>
    <w:rsid w:val="002F3A41"/>
    <w:rsid w:val="002F498E"/>
    <w:rsid w:val="003079BB"/>
    <w:rsid w:val="00315EDB"/>
    <w:rsid w:val="00327345"/>
    <w:rsid w:val="00337A59"/>
    <w:rsid w:val="003400CC"/>
    <w:rsid w:val="00341841"/>
    <w:rsid w:val="0034211A"/>
    <w:rsid w:val="0034492E"/>
    <w:rsid w:val="003516F0"/>
    <w:rsid w:val="003533BD"/>
    <w:rsid w:val="00366CA4"/>
    <w:rsid w:val="00377A68"/>
    <w:rsid w:val="003A07B7"/>
    <w:rsid w:val="003A0ACD"/>
    <w:rsid w:val="003A58F8"/>
    <w:rsid w:val="003C0B93"/>
    <w:rsid w:val="003C19F2"/>
    <w:rsid w:val="003E1B22"/>
    <w:rsid w:val="003E5788"/>
    <w:rsid w:val="003E648F"/>
    <w:rsid w:val="003E6F4F"/>
    <w:rsid w:val="003F7AA9"/>
    <w:rsid w:val="00400A1B"/>
    <w:rsid w:val="00402C3B"/>
    <w:rsid w:val="0040465A"/>
    <w:rsid w:val="004159C3"/>
    <w:rsid w:val="004219C4"/>
    <w:rsid w:val="00423950"/>
    <w:rsid w:val="00426A6D"/>
    <w:rsid w:val="0043220B"/>
    <w:rsid w:val="004430CD"/>
    <w:rsid w:val="00447E72"/>
    <w:rsid w:val="00455573"/>
    <w:rsid w:val="004634D5"/>
    <w:rsid w:val="004B712B"/>
    <w:rsid w:val="004C33C1"/>
    <w:rsid w:val="004C74C4"/>
    <w:rsid w:val="004D3F86"/>
    <w:rsid w:val="004D54D5"/>
    <w:rsid w:val="004F0001"/>
    <w:rsid w:val="004F11F1"/>
    <w:rsid w:val="004F6BD7"/>
    <w:rsid w:val="0051353C"/>
    <w:rsid w:val="00521F9F"/>
    <w:rsid w:val="00540B6E"/>
    <w:rsid w:val="0055656D"/>
    <w:rsid w:val="00564197"/>
    <w:rsid w:val="0056677B"/>
    <w:rsid w:val="0057212B"/>
    <w:rsid w:val="0057796D"/>
    <w:rsid w:val="0059600F"/>
    <w:rsid w:val="00596221"/>
    <w:rsid w:val="00596720"/>
    <w:rsid w:val="00596F5B"/>
    <w:rsid w:val="00597F4C"/>
    <w:rsid w:val="005B02BF"/>
    <w:rsid w:val="005B77BB"/>
    <w:rsid w:val="005C3159"/>
    <w:rsid w:val="005C7D7E"/>
    <w:rsid w:val="005D0B20"/>
    <w:rsid w:val="005D6C54"/>
    <w:rsid w:val="005D6F5A"/>
    <w:rsid w:val="005D71F5"/>
    <w:rsid w:val="005E037A"/>
    <w:rsid w:val="005E3652"/>
    <w:rsid w:val="005E6CE2"/>
    <w:rsid w:val="005E7CF7"/>
    <w:rsid w:val="006048E3"/>
    <w:rsid w:val="00604D0E"/>
    <w:rsid w:val="0061402C"/>
    <w:rsid w:val="00622B37"/>
    <w:rsid w:val="00626D59"/>
    <w:rsid w:val="006338EE"/>
    <w:rsid w:val="0063517F"/>
    <w:rsid w:val="00635A85"/>
    <w:rsid w:val="006375E3"/>
    <w:rsid w:val="006479D6"/>
    <w:rsid w:val="00662812"/>
    <w:rsid w:val="00664F70"/>
    <w:rsid w:val="00666891"/>
    <w:rsid w:val="00684F76"/>
    <w:rsid w:val="006862E1"/>
    <w:rsid w:val="00693AB3"/>
    <w:rsid w:val="006A0949"/>
    <w:rsid w:val="006A52A9"/>
    <w:rsid w:val="006B3343"/>
    <w:rsid w:val="006C6752"/>
    <w:rsid w:val="006D4C09"/>
    <w:rsid w:val="006D7091"/>
    <w:rsid w:val="006E4450"/>
    <w:rsid w:val="006F28DE"/>
    <w:rsid w:val="006F2DBB"/>
    <w:rsid w:val="006F4447"/>
    <w:rsid w:val="006F6E42"/>
    <w:rsid w:val="00700D4C"/>
    <w:rsid w:val="00703DCC"/>
    <w:rsid w:val="0071064B"/>
    <w:rsid w:val="00710D6B"/>
    <w:rsid w:val="00723062"/>
    <w:rsid w:val="00725B88"/>
    <w:rsid w:val="0073192A"/>
    <w:rsid w:val="00737C19"/>
    <w:rsid w:val="007420A0"/>
    <w:rsid w:val="00743E65"/>
    <w:rsid w:val="0075273A"/>
    <w:rsid w:val="00755FDC"/>
    <w:rsid w:val="007700A2"/>
    <w:rsid w:val="007744B5"/>
    <w:rsid w:val="00774AA3"/>
    <w:rsid w:val="00775B5D"/>
    <w:rsid w:val="007856BC"/>
    <w:rsid w:val="00795E28"/>
    <w:rsid w:val="0079727E"/>
    <w:rsid w:val="00797A5B"/>
    <w:rsid w:val="007A38CF"/>
    <w:rsid w:val="007A4673"/>
    <w:rsid w:val="007B09C9"/>
    <w:rsid w:val="007B65E0"/>
    <w:rsid w:val="007C07DA"/>
    <w:rsid w:val="007C44CF"/>
    <w:rsid w:val="007C5926"/>
    <w:rsid w:val="007F34A9"/>
    <w:rsid w:val="008022ED"/>
    <w:rsid w:val="0080233B"/>
    <w:rsid w:val="00802C43"/>
    <w:rsid w:val="008032D2"/>
    <w:rsid w:val="00840B74"/>
    <w:rsid w:val="00842C4A"/>
    <w:rsid w:val="00843E1A"/>
    <w:rsid w:val="008524C4"/>
    <w:rsid w:val="00854592"/>
    <w:rsid w:val="00861BA1"/>
    <w:rsid w:val="00864E7D"/>
    <w:rsid w:val="0086735C"/>
    <w:rsid w:val="00874E58"/>
    <w:rsid w:val="0088761B"/>
    <w:rsid w:val="00892155"/>
    <w:rsid w:val="008A687F"/>
    <w:rsid w:val="008C1904"/>
    <w:rsid w:val="008D16AA"/>
    <w:rsid w:val="008D3FF0"/>
    <w:rsid w:val="008E1B90"/>
    <w:rsid w:val="008E1FF0"/>
    <w:rsid w:val="008E3618"/>
    <w:rsid w:val="008F5CCB"/>
    <w:rsid w:val="009149AB"/>
    <w:rsid w:val="00923A8E"/>
    <w:rsid w:val="00926A03"/>
    <w:rsid w:val="00932BE6"/>
    <w:rsid w:val="00932F0B"/>
    <w:rsid w:val="0094414C"/>
    <w:rsid w:val="00965D35"/>
    <w:rsid w:val="0096615E"/>
    <w:rsid w:val="00966BB1"/>
    <w:rsid w:val="00986AC0"/>
    <w:rsid w:val="00995524"/>
    <w:rsid w:val="009B41C8"/>
    <w:rsid w:val="009B5200"/>
    <w:rsid w:val="009B533B"/>
    <w:rsid w:val="009B5D07"/>
    <w:rsid w:val="009C03BA"/>
    <w:rsid w:val="009C68E6"/>
    <w:rsid w:val="009C768D"/>
    <w:rsid w:val="009C7890"/>
    <w:rsid w:val="009E32D8"/>
    <w:rsid w:val="009F2567"/>
    <w:rsid w:val="009F4336"/>
    <w:rsid w:val="00A0549F"/>
    <w:rsid w:val="00A05936"/>
    <w:rsid w:val="00A21D42"/>
    <w:rsid w:val="00A24631"/>
    <w:rsid w:val="00A25B67"/>
    <w:rsid w:val="00A264F0"/>
    <w:rsid w:val="00A426A2"/>
    <w:rsid w:val="00A46514"/>
    <w:rsid w:val="00A671AB"/>
    <w:rsid w:val="00A743C8"/>
    <w:rsid w:val="00A80444"/>
    <w:rsid w:val="00A81BD8"/>
    <w:rsid w:val="00A836B6"/>
    <w:rsid w:val="00A860E4"/>
    <w:rsid w:val="00A90A3D"/>
    <w:rsid w:val="00AA12B0"/>
    <w:rsid w:val="00AA1486"/>
    <w:rsid w:val="00AA2ABC"/>
    <w:rsid w:val="00AA685A"/>
    <w:rsid w:val="00AB13BA"/>
    <w:rsid w:val="00AB1A5C"/>
    <w:rsid w:val="00AB3C99"/>
    <w:rsid w:val="00AB4CD6"/>
    <w:rsid w:val="00AB7098"/>
    <w:rsid w:val="00AC0A1E"/>
    <w:rsid w:val="00AC11BD"/>
    <w:rsid w:val="00AC15B3"/>
    <w:rsid w:val="00AC3199"/>
    <w:rsid w:val="00AD0D61"/>
    <w:rsid w:val="00AD5174"/>
    <w:rsid w:val="00AD6188"/>
    <w:rsid w:val="00AE0540"/>
    <w:rsid w:val="00AE374F"/>
    <w:rsid w:val="00B02981"/>
    <w:rsid w:val="00B07FC0"/>
    <w:rsid w:val="00B107A1"/>
    <w:rsid w:val="00B12999"/>
    <w:rsid w:val="00B155EA"/>
    <w:rsid w:val="00B3337A"/>
    <w:rsid w:val="00B452B7"/>
    <w:rsid w:val="00B55D70"/>
    <w:rsid w:val="00B55F32"/>
    <w:rsid w:val="00B560E2"/>
    <w:rsid w:val="00B56379"/>
    <w:rsid w:val="00B611AE"/>
    <w:rsid w:val="00B71498"/>
    <w:rsid w:val="00B774AF"/>
    <w:rsid w:val="00B81E0A"/>
    <w:rsid w:val="00B85245"/>
    <w:rsid w:val="00B979C4"/>
    <w:rsid w:val="00BA2450"/>
    <w:rsid w:val="00BA4761"/>
    <w:rsid w:val="00BA6166"/>
    <w:rsid w:val="00BB577C"/>
    <w:rsid w:val="00BC3852"/>
    <w:rsid w:val="00BC5D9E"/>
    <w:rsid w:val="00BC7D1B"/>
    <w:rsid w:val="00BE43DD"/>
    <w:rsid w:val="00BE67FB"/>
    <w:rsid w:val="00BF47B5"/>
    <w:rsid w:val="00C004BE"/>
    <w:rsid w:val="00C0065B"/>
    <w:rsid w:val="00C02F2B"/>
    <w:rsid w:val="00C1389F"/>
    <w:rsid w:val="00C25FC9"/>
    <w:rsid w:val="00C301D3"/>
    <w:rsid w:val="00C35BEF"/>
    <w:rsid w:val="00C43DE3"/>
    <w:rsid w:val="00C46D14"/>
    <w:rsid w:val="00C70571"/>
    <w:rsid w:val="00C733AF"/>
    <w:rsid w:val="00C740BC"/>
    <w:rsid w:val="00C743FD"/>
    <w:rsid w:val="00C74CB7"/>
    <w:rsid w:val="00C77DA5"/>
    <w:rsid w:val="00C80E14"/>
    <w:rsid w:val="00C8317E"/>
    <w:rsid w:val="00C83B00"/>
    <w:rsid w:val="00C84A24"/>
    <w:rsid w:val="00C902FB"/>
    <w:rsid w:val="00CA3B5E"/>
    <w:rsid w:val="00CA553D"/>
    <w:rsid w:val="00CA5DDF"/>
    <w:rsid w:val="00CA6BFF"/>
    <w:rsid w:val="00CB03AE"/>
    <w:rsid w:val="00CB1B9B"/>
    <w:rsid w:val="00CB31AD"/>
    <w:rsid w:val="00CD049B"/>
    <w:rsid w:val="00CD47A7"/>
    <w:rsid w:val="00CF1080"/>
    <w:rsid w:val="00CF7017"/>
    <w:rsid w:val="00D10291"/>
    <w:rsid w:val="00D15471"/>
    <w:rsid w:val="00D23401"/>
    <w:rsid w:val="00D435D9"/>
    <w:rsid w:val="00D43850"/>
    <w:rsid w:val="00D44ED7"/>
    <w:rsid w:val="00D47003"/>
    <w:rsid w:val="00D51EFF"/>
    <w:rsid w:val="00D546C7"/>
    <w:rsid w:val="00D55A3C"/>
    <w:rsid w:val="00D63CA5"/>
    <w:rsid w:val="00D73FF9"/>
    <w:rsid w:val="00D770BC"/>
    <w:rsid w:val="00D77FEF"/>
    <w:rsid w:val="00D812A4"/>
    <w:rsid w:val="00D825CE"/>
    <w:rsid w:val="00D9659B"/>
    <w:rsid w:val="00D979E0"/>
    <w:rsid w:val="00DA67CA"/>
    <w:rsid w:val="00DC2BF0"/>
    <w:rsid w:val="00DC5A10"/>
    <w:rsid w:val="00DE031B"/>
    <w:rsid w:val="00E063F3"/>
    <w:rsid w:val="00E11BB3"/>
    <w:rsid w:val="00E17238"/>
    <w:rsid w:val="00E407F3"/>
    <w:rsid w:val="00E501AE"/>
    <w:rsid w:val="00E51558"/>
    <w:rsid w:val="00E57007"/>
    <w:rsid w:val="00E572E9"/>
    <w:rsid w:val="00E57D18"/>
    <w:rsid w:val="00E62DA1"/>
    <w:rsid w:val="00E6328B"/>
    <w:rsid w:val="00E658CA"/>
    <w:rsid w:val="00E76118"/>
    <w:rsid w:val="00E82535"/>
    <w:rsid w:val="00E83A59"/>
    <w:rsid w:val="00E8652C"/>
    <w:rsid w:val="00E91885"/>
    <w:rsid w:val="00E919E2"/>
    <w:rsid w:val="00E91DF8"/>
    <w:rsid w:val="00E92B55"/>
    <w:rsid w:val="00EA23A6"/>
    <w:rsid w:val="00EA6672"/>
    <w:rsid w:val="00EB1E54"/>
    <w:rsid w:val="00EE09D1"/>
    <w:rsid w:val="00EF22A7"/>
    <w:rsid w:val="00EF7761"/>
    <w:rsid w:val="00F071A8"/>
    <w:rsid w:val="00F13228"/>
    <w:rsid w:val="00F132DD"/>
    <w:rsid w:val="00F24ACB"/>
    <w:rsid w:val="00F24AED"/>
    <w:rsid w:val="00F24BDA"/>
    <w:rsid w:val="00F3477E"/>
    <w:rsid w:val="00F369C0"/>
    <w:rsid w:val="00F36A7D"/>
    <w:rsid w:val="00F42551"/>
    <w:rsid w:val="00F428BF"/>
    <w:rsid w:val="00F458E9"/>
    <w:rsid w:val="00F72664"/>
    <w:rsid w:val="00F74A5F"/>
    <w:rsid w:val="00F77A8A"/>
    <w:rsid w:val="00F81CCE"/>
    <w:rsid w:val="00F83541"/>
    <w:rsid w:val="00F957D3"/>
    <w:rsid w:val="00F95F10"/>
    <w:rsid w:val="00F97A1B"/>
    <w:rsid w:val="00FA32FB"/>
    <w:rsid w:val="00FA5CC2"/>
    <w:rsid w:val="00FA7368"/>
    <w:rsid w:val="00FB116B"/>
    <w:rsid w:val="00FC22A2"/>
    <w:rsid w:val="00FD3C5D"/>
    <w:rsid w:val="00FD6045"/>
    <w:rsid w:val="00FE2C5D"/>
    <w:rsid w:val="00FE6FA7"/>
    <w:rsid w:val="00FF7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unhideWhenUsed/>
    <w:rsid w:val="00E57D18"/>
    <w:pPr>
      <w:spacing w:line="240" w:lineRule="auto"/>
    </w:pPr>
    <w:rPr>
      <w:sz w:val="20"/>
      <w:szCs w:val="20"/>
    </w:rPr>
  </w:style>
  <w:style w:type="character" w:customStyle="1" w:styleId="aff0">
    <w:name w:val="Текст примечания Знак"/>
    <w:basedOn w:val="a0"/>
    <w:link w:val="aff"/>
    <w:uiPriority w:val="99"/>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character" w:styleId="aff3">
    <w:name w:val="Emphasis"/>
    <w:basedOn w:val="a0"/>
    <w:uiPriority w:val="20"/>
    <w:qFormat/>
    <w:rsid w:val="006D7091"/>
    <w:rPr>
      <w:i/>
      <w:iCs/>
    </w:rPr>
  </w:style>
  <w:style w:type="paragraph" w:customStyle="1" w:styleId="s15">
    <w:name w:val="s_15"/>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2">
    <w:name w:val="s_1"/>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0">
    <w:name w:val="Обычный (веб)12"/>
    <w:basedOn w:val="a"/>
    <w:rsid w:val="00D43850"/>
    <w:pPr>
      <w:spacing w:before="75" w:after="150" w:line="240" w:lineRule="auto"/>
    </w:pPr>
    <w:rPr>
      <w:rFonts w:ascii="Times New Roman" w:eastAsia="Times New Roman" w:hAnsi="Times New Roman" w:cs="Times New Roman"/>
      <w:sz w:val="24"/>
      <w:szCs w:val="24"/>
      <w:lang w:eastAsia="ru-RU"/>
    </w:rPr>
  </w:style>
  <w:style w:type="character" w:customStyle="1" w:styleId="arm-entry">
    <w:name w:val="arm-entry"/>
    <w:basedOn w:val="a0"/>
    <w:rsid w:val="004C33C1"/>
  </w:style>
  <w:style w:type="character" w:customStyle="1" w:styleId="arm-punct">
    <w:name w:val="arm-punct"/>
    <w:basedOn w:val="a0"/>
    <w:rsid w:val="004C33C1"/>
  </w:style>
  <w:style w:type="character" w:customStyle="1" w:styleId="arm-expansionofinitials">
    <w:name w:val="arm-expansionofinitials"/>
    <w:basedOn w:val="a0"/>
    <w:rsid w:val="004C33C1"/>
  </w:style>
  <w:style w:type="character" w:customStyle="1" w:styleId="arm-titleproper">
    <w:name w:val="arm-titleproper"/>
    <w:basedOn w:val="a0"/>
    <w:rsid w:val="004C33C1"/>
  </w:style>
  <w:style w:type="character" w:customStyle="1" w:styleId="arm-otherinfo">
    <w:name w:val="arm-otherinfo"/>
    <w:basedOn w:val="a0"/>
    <w:rsid w:val="004C33C1"/>
  </w:style>
  <w:style w:type="character" w:customStyle="1" w:styleId="arm-firstresponsibility">
    <w:name w:val="arm-firstresponsibility"/>
    <w:basedOn w:val="a0"/>
    <w:rsid w:val="004C33C1"/>
  </w:style>
  <w:style w:type="character" w:customStyle="1" w:styleId="arm-designationandextent">
    <w:name w:val="arm-designationandextent"/>
    <w:basedOn w:val="a0"/>
    <w:rsid w:val="004C33C1"/>
  </w:style>
  <w:style w:type="character" w:customStyle="1" w:styleId="arm-placeofpublication">
    <w:name w:val="arm-placeofpublication"/>
    <w:basedOn w:val="a0"/>
    <w:rsid w:val="004C33C1"/>
  </w:style>
  <w:style w:type="character" w:customStyle="1" w:styleId="arm-nameofpublisher">
    <w:name w:val="arm-nameofpublisher"/>
    <w:basedOn w:val="a0"/>
    <w:rsid w:val="004C33C1"/>
  </w:style>
  <w:style w:type="character" w:customStyle="1" w:styleId="arm-dateofpublication">
    <w:name w:val="arm-dateofpublication"/>
    <w:basedOn w:val="a0"/>
    <w:rsid w:val="004C33C1"/>
  </w:style>
  <w:style w:type="character" w:customStyle="1" w:styleId="arm-materialdesignationandextent">
    <w:name w:val="arm-materialdesignationandextent"/>
    <w:basedOn w:val="a0"/>
    <w:rsid w:val="004C33C1"/>
  </w:style>
  <w:style w:type="character" w:customStyle="1" w:styleId="arm-seriestitle">
    <w:name w:val="arm-seriestitle"/>
    <w:basedOn w:val="a0"/>
    <w:rsid w:val="004C33C1"/>
  </w:style>
  <w:style w:type="character" w:customStyle="1" w:styleId="arm-number">
    <w:name w:val="arm-number"/>
    <w:basedOn w:val="a0"/>
    <w:rsid w:val="004C33C1"/>
  </w:style>
  <w:style w:type="character" w:customStyle="1" w:styleId="arm-price">
    <w:name w:val="arm-price"/>
    <w:basedOn w:val="a0"/>
    <w:rsid w:val="004C33C1"/>
  </w:style>
  <w:style w:type="character" w:customStyle="1" w:styleId="arm-subsequentresponsibility">
    <w:name w:val="arm-subsequentresponsibility"/>
    <w:basedOn w:val="a0"/>
    <w:rsid w:val="005C7D7E"/>
  </w:style>
  <w:style w:type="character" w:customStyle="1" w:styleId="arm-accompanyingmaterial">
    <w:name w:val="arm-accompanyingmaterial"/>
    <w:basedOn w:val="a0"/>
    <w:rsid w:val="005C7D7E"/>
  </w:style>
  <w:style w:type="character" w:customStyle="1" w:styleId="arm-partofname">
    <w:name w:val="arm-partofname"/>
    <w:basedOn w:val="a0"/>
    <w:rsid w:val="005C7D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6148">
      <w:bodyDiv w:val="1"/>
      <w:marLeft w:val="0"/>
      <w:marRight w:val="0"/>
      <w:marTop w:val="0"/>
      <w:marBottom w:val="0"/>
      <w:divBdr>
        <w:top w:val="none" w:sz="0" w:space="0" w:color="auto"/>
        <w:left w:val="none" w:sz="0" w:space="0" w:color="auto"/>
        <w:bottom w:val="none" w:sz="0" w:space="0" w:color="auto"/>
        <w:right w:val="none" w:sz="0" w:space="0" w:color="auto"/>
      </w:divBdr>
      <w:divsChild>
        <w:div w:id="714886836">
          <w:marLeft w:val="0"/>
          <w:marRight w:val="0"/>
          <w:marTop w:val="0"/>
          <w:marBottom w:val="0"/>
          <w:divBdr>
            <w:top w:val="none" w:sz="0" w:space="0" w:color="auto"/>
            <w:left w:val="none" w:sz="0" w:space="0" w:color="auto"/>
            <w:bottom w:val="none" w:sz="0" w:space="0" w:color="auto"/>
            <w:right w:val="none" w:sz="0" w:space="0" w:color="auto"/>
          </w:divBdr>
        </w:div>
        <w:div w:id="1199321282">
          <w:marLeft w:val="0"/>
          <w:marRight w:val="0"/>
          <w:marTop w:val="0"/>
          <w:marBottom w:val="0"/>
          <w:divBdr>
            <w:top w:val="none" w:sz="0" w:space="0" w:color="auto"/>
            <w:left w:val="none" w:sz="0" w:space="0" w:color="auto"/>
            <w:bottom w:val="none" w:sz="0" w:space="0" w:color="auto"/>
            <w:right w:val="none" w:sz="0" w:space="0" w:color="auto"/>
          </w:divBdr>
          <w:divsChild>
            <w:div w:id="1940528106">
              <w:marLeft w:val="0"/>
              <w:marRight w:val="0"/>
              <w:marTop w:val="0"/>
              <w:marBottom w:val="0"/>
              <w:divBdr>
                <w:top w:val="none" w:sz="0" w:space="0" w:color="auto"/>
                <w:left w:val="none" w:sz="0" w:space="0" w:color="auto"/>
                <w:bottom w:val="none" w:sz="0" w:space="0" w:color="auto"/>
                <w:right w:val="none" w:sz="0" w:space="0" w:color="auto"/>
              </w:divBdr>
            </w:div>
            <w:div w:id="16078936">
              <w:marLeft w:val="0"/>
              <w:marRight w:val="0"/>
              <w:marTop w:val="0"/>
              <w:marBottom w:val="0"/>
              <w:divBdr>
                <w:top w:val="none" w:sz="0" w:space="0" w:color="auto"/>
                <w:left w:val="none" w:sz="0" w:space="0" w:color="auto"/>
                <w:bottom w:val="none" w:sz="0" w:space="0" w:color="auto"/>
                <w:right w:val="none" w:sz="0" w:space="0" w:color="auto"/>
              </w:divBdr>
            </w:div>
            <w:div w:id="1173882419">
              <w:marLeft w:val="0"/>
              <w:marRight w:val="0"/>
              <w:marTop w:val="0"/>
              <w:marBottom w:val="0"/>
              <w:divBdr>
                <w:top w:val="none" w:sz="0" w:space="0" w:color="auto"/>
                <w:left w:val="none" w:sz="0" w:space="0" w:color="auto"/>
                <w:bottom w:val="none" w:sz="0" w:space="0" w:color="auto"/>
                <w:right w:val="none" w:sz="0" w:space="0" w:color="auto"/>
              </w:divBdr>
            </w:div>
            <w:div w:id="1271549191">
              <w:marLeft w:val="0"/>
              <w:marRight w:val="0"/>
              <w:marTop w:val="0"/>
              <w:marBottom w:val="0"/>
              <w:divBdr>
                <w:top w:val="none" w:sz="0" w:space="0" w:color="auto"/>
                <w:left w:val="none" w:sz="0" w:space="0" w:color="auto"/>
                <w:bottom w:val="none" w:sz="0" w:space="0" w:color="auto"/>
                <w:right w:val="none" w:sz="0" w:space="0" w:color="auto"/>
              </w:divBdr>
            </w:div>
            <w:div w:id="737292095">
              <w:marLeft w:val="0"/>
              <w:marRight w:val="0"/>
              <w:marTop w:val="0"/>
              <w:marBottom w:val="0"/>
              <w:divBdr>
                <w:top w:val="none" w:sz="0" w:space="0" w:color="auto"/>
                <w:left w:val="none" w:sz="0" w:space="0" w:color="auto"/>
                <w:bottom w:val="none" w:sz="0" w:space="0" w:color="auto"/>
                <w:right w:val="none" w:sz="0" w:space="0" w:color="auto"/>
              </w:divBdr>
            </w:div>
            <w:div w:id="69812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791362">
      <w:bodyDiv w:val="1"/>
      <w:marLeft w:val="0"/>
      <w:marRight w:val="0"/>
      <w:marTop w:val="0"/>
      <w:marBottom w:val="0"/>
      <w:divBdr>
        <w:top w:val="none" w:sz="0" w:space="0" w:color="auto"/>
        <w:left w:val="none" w:sz="0" w:space="0" w:color="auto"/>
        <w:bottom w:val="none" w:sz="0" w:space="0" w:color="auto"/>
        <w:right w:val="none" w:sz="0" w:space="0" w:color="auto"/>
      </w:divBdr>
      <w:divsChild>
        <w:div w:id="236211856">
          <w:marLeft w:val="0"/>
          <w:marRight w:val="0"/>
          <w:marTop w:val="0"/>
          <w:marBottom w:val="0"/>
          <w:divBdr>
            <w:top w:val="none" w:sz="0" w:space="0" w:color="auto"/>
            <w:left w:val="none" w:sz="0" w:space="0" w:color="auto"/>
            <w:bottom w:val="none" w:sz="0" w:space="0" w:color="auto"/>
            <w:right w:val="none" w:sz="0" w:space="0" w:color="auto"/>
          </w:divBdr>
        </w:div>
        <w:div w:id="1036394996">
          <w:marLeft w:val="0"/>
          <w:marRight w:val="0"/>
          <w:marTop w:val="0"/>
          <w:marBottom w:val="0"/>
          <w:divBdr>
            <w:top w:val="none" w:sz="0" w:space="0" w:color="auto"/>
            <w:left w:val="none" w:sz="0" w:space="0" w:color="auto"/>
            <w:bottom w:val="none" w:sz="0" w:space="0" w:color="auto"/>
            <w:right w:val="none" w:sz="0" w:space="0" w:color="auto"/>
          </w:divBdr>
          <w:divsChild>
            <w:div w:id="260649854">
              <w:marLeft w:val="0"/>
              <w:marRight w:val="0"/>
              <w:marTop w:val="0"/>
              <w:marBottom w:val="0"/>
              <w:divBdr>
                <w:top w:val="none" w:sz="0" w:space="0" w:color="auto"/>
                <w:left w:val="none" w:sz="0" w:space="0" w:color="auto"/>
                <w:bottom w:val="none" w:sz="0" w:space="0" w:color="auto"/>
                <w:right w:val="none" w:sz="0" w:space="0" w:color="auto"/>
              </w:divBdr>
            </w:div>
            <w:div w:id="1832602987">
              <w:marLeft w:val="0"/>
              <w:marRight w:val="0"/>
              <w:marTop w:val="0"/>
              <w:marBottom w:val="0"/>
              <w:divBdr>
                <w:top w:val="none" w:sz="0" w:space="0" w:color="auto"/>
                <w:left w:val="none" w:sz="0" w:space="0" w:color="auto"/>
                <w:bottom w:val="none" w:sz="0" w:space="0" w:color="auto"/>
                <w:right w:val="none" w:sz="0" w:space="0" w:color="auto"/>
              </w:divBdr>
            </w:div>
            <w:div w:id="599992041">
              <w:marLeft w:val="0"/>
              <w:marRight w:val="0"/>
              <w:marTop w:val="0"/>
              <w:marBottom w:val="0"/>
              <w:divBdr>
                <w:top w:val="none" w:sz="0" w:space="0" w:color="auto"/>
                <w:left w:val="none" w:sz="0" w:space="0" w:color="auto"/>
                <w:bottom w:val="none" w:sz="0" w:space="0" w:color="auto"/>
                <w:right w:val="none" w:sz="0" w:space="0" w:color="auto"/>
              </w:divBdr>
            </w:div>
            <w:div w:id="149063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912135">
      <w:bodyDiv w:val="1"/>
      <w:marLeft w:val="0"/>
      <w:marRight w:val="0"/>
      <w:marTop w:val="0"/>
      <w:marBottom w:val="0"/>
      <w:divBdr>
        <w:top w:val="none" w:sz="0" w:space="0" w:color="auto"/>
        <w:left w:val="none" w:sz="0" w:space="0" w:color="auto"/>
        <w:bottom w:val="none" w:sz="0" w:space="0" w:color="auto"/>
        <w:right w:val="none" w:sz="0" w:space="0" w:color="auto"/>
      </w:divBdr>
    </w:div>
    <w:div w:id="632104961">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01464483">
      <w:bodyDiv w:val="1"/>
      <w:marLeft w:val="0"/>
      <w:marRight w:val="0"/>
      <w:marTop w:val="0"/>
      <w:marBottom w:val="0"/>
      <w:divBdr>
        <w:top w:val="none" w:sz="0" w:space="0" w:color="auto"/>
        <w:left w:val="none" w:sz="0" w:space="0" w:color="auto"/>
        <w:bottom w:val="none" w:sz="0" w:space="0" w:color="auto"/>
        <w:right w:val="none" w:sz="0" w:space="0" w:color="auto"/>
      </w:divBdr>
      <w:divsChild>
        <w:div w:id="1042248112">
          <w:marLeft w:val="0"/>
          <w:marRight w:val="0"/>
          <w:marTop w:val="0"/>
          <w:marBottom w:val="0"/>
          <w:divBdr>
            <w:top w:val="none" w:sz="0" w:space="0" w:color="auto"/>
            <w:left w:val="none" w:sz="0" w:space="0" w:color="auto"/>
            <w:bottom w:val="none" w:sz="0" w:space="0" w:color="auto"/>
            <w:right w:val="none" w:sz="0" w:space="0" w:color="auto"/>
          </w:divBdr>
        </w:div>
      </w:divsChild>
    </w:div>
    <w:div w:id="948896347">
      <w:bodyDiv w:val="1"/>
      <w:marLeft w:val="0"/>
      <w:marRight w:val="0"/>
      <w:marTop w:val="0"/>
      <w:marBottom w:val="0"/>
      <w:divBdr>
        <w:top w:val="none" w:sz="0" w:space="0" w:color="auto"/>
        <w:left w:val="none" w:sz="0" w:space="0" w:color="auto"/>
        <w:bottom w:val="none" w:sz="0" w:space="0" w:color="auto"/>
        <w:right w:val="none" w:sz="0" w:space="0" w:color="auto"/>
      </w:divBdr>
    </w:div>
    <w:div w:id="1025130336">
      <w:bodyDiv w:val="1"/>
      <w:marLeft w:val="0"/>
      <w:marRight w:val="0"/>
      <w:marTop w:val="0"/>
      <w:marBottom w:val="0"/>
      <w:divBdr>
        <w:top w:val="none" w:sz="0" w:space="0" w:color="auto"/>
        <w:left w:val="none" w:sz="0" w:space="0" w:color="auto"/>
        <w:bottom w:val="none" w:sz="0" w:space="0" w:color="auto"/>
        <w:right w:val="none" w:sz="0" w:space="0" w:color="auto"/>
      </w:divBdr>
    </w:div>
    <w:div w:id="1115323803">
      <w:bodyDiv w:val="1"/>
      <w:marLeft w:val="0"/>
      <w:marRight w:val="0"/>
      <w:marTop w:val="0"/>
      <w:marBottom w:val="0"/>
      <w:divBdr>
        <w:top w:val="none" w:sz="0" w:space="0" w:color="auto"/>
        <w:left w:val="none" w:sz="0" w:space="0" w:color="auto"/>
        <w:bottom w:val="none" w:sz="0" w:space="0" w:color="auto"/>
        <w:right w:val="none" w:sz="0" w:space="0" w:color="auto"/>
      </w:divBdr>
      <w:divsChild>
        <w:div w:id="616177668">
          <w:marLeft w:val="0"/>
          <w:marRight w:val="0"/>
          <w:marTop w:val="0"/>
          <w:marBottom w:val="0"/>
          <w:divBdr>
            <w:top w:val="none" w:sz="0" w:space="0" w:color="auto"/>
            <w:left w:val="none" w:sz="0" w:space="0" w:color="auto"/>
            <w:bottom w:val="none" w:sz="0" w:space="0" w:color="auto"/>
            <w:right w:val="none" w:sz="0" w:space="0" w:color="auto"/>
          </w:divBdr>
        </w:div>
        <w:div w:id="170534009">
          <w:marLeft w:val="0"/>
          <w:marRight w:val="0"/>
          <w:marTop w:val="0"/>
          <w:marBottom w:val="0"/>
          <w:divBdr>
            <w:top w:val="none" w:sz="0" w:space="0" w:color="auto"/>
            <w:left w:val="none" w:sz="0" w:space="0" w:color="auto"/>
            <w:bottom w:val="none" w:sz="0" w:space="0" w:color="auto"/>
            <w:right w:val="none" w:sz="0" w:space="0" w:color="auto"/>
          </w:divBdr>
          <w:divsChild>
            <w:div w:id="1522472609">
              <w:marLeft w:val="0"/>
              <w:marRight w:val="0"/>
              <w:marTop w:val="0"/>
              <w:marBottom w:val="0"/>
              <w:divBdr>
                <w:top w:val="none" w:sz="0" w:space="0" w:color="auto"/>
                <w:left w:val="none" w:sz="0" w:space="0" w:color="auto"/>
                <w:bottom w:val="none" w:sz="0" w:space="0" w:color="auto"/>
                <w:right w:val="none" w:sz="0" w:space="0" w:color="auto"/>
              </w:divBdr>
            </w:div>
            <w:div w:id="530415392">
              <w:marLeft w:val="0"/>
              <w:marRight w:val="0"/>
              <w:marTop w:val="0"/>
              <w:marBottom w:val="0"/>
              <w:divBdr>
                <w:top w:val="none" w:sz="0" w:space="0" w:color="auto"/>
                <w:left w:val="none" w:sz="0" w:space="0" w:color="auto"/>
                <w:bottom w:val="none" w:sz="0" w:space="0" w:color="auto"/>
                <w:right w:val="none" w:sz="0" w:space="0" w:color="auto"/>
              </w:divBdr>
            </w:div>
            <w:div w:id="401874463">
              <w:marLeft w:val="0"/>
              <w:marRight w:val="0"/>
              <w:marTop w:val="0"/>
              <w:marBottom w:val="0"/>
              <w:divBdr>
                <w:top w:val="none" w:sz="0" w:space="0" w:color="auto"/>
                <w:left w:val="none" w:sz="0" w:space="0" w:color="auto"/>
                <w:bottom w:val="none" w:sz="0" w:space="0" w:color="auto"/>
                <w:right w:val="none" w:sz="0" w:space="0" w:color="auto"/>
              </w:divBdr>
            </w:div>
            <w:div w:id="189808559">
              <w:marLeft w:val="0"/>
              <w:marRight w:val="0"/>
              <w:marTop w:val="0"/>
              <w:marBottom w:val="0"/>
              <w:divBdr>
                <w:top w:val="none" w:sz="0" w:space="0" w:color="auto"/>
                <w:left w:val="none" w:sz="0" w:space="0" w:color="auto"/>
                <w:bottom w:val="none" w:sz="0" w:space="0" w:color="auto"/>
                <w:right w:val="none" w:sz="0" w:space="0" w:color="auto"/>
              </w:divBdr>
            </w:div>
            <w:div w:id="108910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555986">
      <w:bodyDiv w:val="1"/>
      <w:marLeft w:val="0"/>
      <w:marRight w:val="0"/>
      <w:marTop w:val="0"/>
      <w:marBottom w:val="0"/>
      <w:divBdr>
        <w:top w:val="none" w:sz="0" w:space="0" w:color="auto"/>
        <w:left w:val="none" w:sz="0" w:space="0" w:color="auto"/>
        <w:bottom w:val="none" w:sz="0" w:space="0" w:color="auto"/>
        <w:right w:val="none" w:sz="0" w:space="0" w:color="auto"/>
      </w:divBdr>
    </w:div>
    <w:div w:id="1392116985">
      <w:bodyDiv w:val="1"/>
      <w:marLeft w:val="0"/>
      <w:marRight w:val="0"/>
      <w:marTop w:val="0"/>
      <w:marBottom w:val="0"/>
      <w:divBdr>
        <w:top w:val="none" w:sz="0" w:space="0" w:color="auto"/>
        <w:left w:val="none" w:sz="0" w:space="0" w:color="auto"/>
        <w:bottom w:val="none" w:sz="0" w:space="0" w:color="auto"/>
        <w:right w:val="none" w:sz="0" w:space="0" w:color="auto"/>
      </w:divBdr>
      <w:divsChild>
        <w:div w:id="1657995640">
          <w:marLeft w:val="0"/>
          <w:marRight w:val="0"/>
          <w:marTop w:val="240"/>
          <w:marBottom w:val="240"/>
          <w:divBdr>
            <w:top w:val="none" w:sz="0" w:space="0" w:color="auto"/>
            <w:left w:val="none" w:sz="0" w:space="0" w:color="auto"/>
            <w:bottom w:val="none" w:sz="0" w:space="0" w:color="auto"/>
            <w:right w:val="none" w:sz="0" w:space="0" w:color="auto"/>
          </w:divBdr>
        </w:div>
      </w:divsChild>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19736850">
      <w:bodyDiv w:val="1"/>
      <w:marLeft w:val="0"/>
      <w:marRight w:val="0"/>
      <w:marTop w:val="0"/>
      <w:marBottom w:val="0"/>
      <w:divBdr>
        <w:top w:val="none" w:sz="0" w:space="0" w:color="auto"/>
        <w:left w:val="none" w:sz="0" w:space="0" w:color="auto"/>
        <w:bottom w:val="none" w:sz="0" w:space="0" w:color="auto"/>
        <w:right w:val="none" w:sz="0" w:space="0" w:color="auto"/>
      </w:divBdr>
    </w:div>
    <w:div w:id="1753815768">
      <w:bodyDiv w:val="1"/>
      <w:marLeft w:val="0"/>
      <w:marRight w:val="0"/>
      <w:marTop w:val="0"/>
      <w:marBottom w:val="0"/>
      <w:divBdr>
        <w:top w:val="none" w:sz="0" w:space="0" w:color="auto"/>
        <w:left w:val="none" w:sz="0" w:space="0" w:color="auto"/>
        <w:bottom w:val="none" w:sz="0" w:space="0" w:color="auto"/>
        <w:right w:val="none" w:sz="0" w:space="0" w:color="auto"/>
      </w:divBdr>
      <w:divsChild>
        <w:div w:id="933586576">
          <w:marLeft w:val="0"/>
          <w:marRight w:val="0"/>
          <w:marTop w:val="0"/>
          <w:marBottom w:val="0"/>
          <w:divBdr>
            <w:top w:val="none" w:sz="0" w:space="0" w:color="auto"/>
            <w:left w:val="none" w:sz="0" w:space="0" w:color="auto"/>
            <w:bottom w:val="none" w:sz="0" w:space="0" w:color="auto"/>
            <w:right w:val="none" w:sz="0" w:space="0" w:color="auto"/>
          </w:divBdr>
        </w:div>
        <w:div w:id="1685129746">
          <w:marLeft w:val="0"/>
          <w:marRight w:val="0"/>
          <w:marTop w:val="0"/>
          <w:marBottom w:val="0"/>
          <w:divBdr>
            <w:top w:val="none" w:sz="0" w:space="0" w:color="auto"/>
            <w:left w:val="none" w:sz="0" w:space="0" w:color="auto"/>
            <w:bottom w:val="none" w:sz="0" w:space="0" w:color="auto"/>
            <w:right w:val="none" w:sz="0" w:space="0" w:color="auto"/>
          </w:divBdr>
          <w:divsChild>
            <w:div w:id="997611149">
              <w:marLeft w:val="0"/>
              <w:marRight w:val="0"/>
              <w:marTop w:val="0"/>
              <w:marBottom w:val="0"/>
              <w:divBdr>
                <w:top w:val="none" w:sz="0" w:space="0" w:color="auto"/>
                <w:left w:val="none" w:sz="0" w:space="0" w:color="auto"/>
                <w:bottom w:val="none" w:sz="0" w:space="0" w:color="auto"/>
                <w:right w:val="none" w:sz="0" w:space="0" w:color="auto"/>
              </w:divBdr>
            </w:div>
            <w:div w:id="1947999227">
              <w:marLeft w:val="0"/>
              <w:marRight w:val="0"/>
              <w:marTop w:val="0"/>
              <w:marBottom w:val="0"/>
              <w:divBdr>
                <w:top w:val="none" w:sz="0" w:space="0" w:color="auto"/>
                <w:left w:val="none" w:sz="0" w:space="0" w:color="auto"/>
                <w:bottom w:val="none" w:sz="0" w:space="0" w:color="auto"/>
                <w:right w:val="none" w:sz="0" w:space="0" w:color="auto"/>
              </w:divBdr>
            </w:div>
            <w:div w:id="159850615">
              <w:marLeft w:val="0"/>
              <w:marRight w:val="0"/>
              <w:marTop w:val="0"/>
              <w:marBottom w:val="0"/>
              <w:divBdr>
                <w:top w:val="none" w:sz="0" w:space="0" w:color="auto"/>
                <w:left w:val="none" w:sz="0" w:space="0" w:color="auto"/>
                <w:bottom w:val="none" w:sz="0" w:space="0" w:color="auto"/>
                <w:right w:val="none" w:sz="0" w:space="0" w:color="auto"/>
              </w:divBdr>
            </w:div>
            <w:div w:id="87779716">
              <w:marLeft w:val="0"/>
              <w:marRight w:val="0"/>
              <w:marTop w:val="0"/>
              <w:marBottom w:val="0"/>
              <w:divBdr>
                <w:top w:val="none" w:sz="0" w:space="0" w:color="auto"/>
                <w:left w:val="none" w:sz="0" w:space="0" w:color="auto"/>
                <w:bottom w:val="none" w:sz="0" w:space="0" w:color="auto"/>
                <w:right w:val="none" w:sz="0" w:space="0" w:color="auto"/>
              </w:divBdr>
            </w:div>
            <w:div w:id="129515766">
              <w:marLeft w:val="0"/>
              <w:marRight w:val="0"/>
              <w:marTop w:val="0"/>
              <w:marBottom w:val="0"/>
              <w:divBdr>
                <w:top w:val="none" w:sz="0" w:space="0" w:color="auto"/>
                <w:left w:val="none" w:sz="0" w:space="0" w:color="auto"/>
                <w:bottom w:val="none" w:sz="0" w:space="0" w:color="auto"/>
                <w:right w:val="none" w:sz="0" w:space="0" w:color="auto"/>
              </w:divBdr>
            </w:div>
            <w:div w:id="110587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588594">
      <w:bodyDiv w:val="1"/>
      <w:marLeft w:val="0"/>
      <w:marRight w:val="0"/>
      <w:marTop w:val="0"/>
      <w:marBottom w:val="0"/>
      <w:divBdr>
        <w:top w:val="none" w:sz="0" w:space="0" w:color="auto"/>
        <w:left w:val="none" w:sz="0" w:space="0" w:color="auto"/>
        <w:bottom w:val="none" w:sz="0" w:space="0" w:color="auto"/>
        <w:right w:val="none" w:sz="0" w:space="0" w:color="auto"/>
      </w:divBdr>
    </w:div>
    <w:div w:id="1860073803">
      <w:bodyDiv w:val="1"/>
      <w:marLeft w:val="0"/>
      <w:marRight w:val="0"/>
      <w:marTop w:val="0"/>
      <w:marBottom w:val="0"/>
      <w:divBdr>
        <w:top w:val="none" w:sz="0" w:space="0" w:color="auto"/>
        <w:left w:val="none" w:sz="0" w:space="0" w:color="auto"/>
        <w:bottom w:val="none" w:sz="0" w:space="0" w:color="auto"/>
        <w:right w:val="none" w:sz="0" w:space="0" w:color="auto"/>
      </w:divBdr>
      <w:divsChild>
        <w:div w:id="1284112988">
          <w:marLeft w:val="0"/>
          <w:marRight w:val="0"/>
          <w:marTop w:val="0"/>
          <w:marBottom w:val="0"/>
          <w:divBdr>
            <w:top w:val="none" w:sz="0" w:space="0" w:color="auto"/>
            <w:left w:val="none" w:sz="0" w:space="0" w:color="auto"/>
            <w:bottom w:val="none" w:sz="0" w:space="0" w:color="auto"/>
            <w:right w:val="none" w:sz="0" w:space="0" w:color="auto"/>
          </w:divBdr>
        </w:div>
        <w:div w:id="1216621807">
          <w:marLeft w:val="0"/>
          <w:marRight w:val="0"/>
          <w:marTop w:val="0"/>
          <w:marBottom w:val="0"/>
          <w:divBdr>
            <w:top w:val="none" w:sz="0" w:space="0" w:color="auto"/>
            <w:left w:val="none" w:sz="0" w:space="0" w:color="auto"/>
            <w:bottom w:val="none" w:sz="0" w:space="0" w:color="auto"/>
            <w:right w:val="none" w:sz="0" w:space="0" w:color="auto"/>
          </w:divBdr>
          <w:divsChild>
            <w:div w:id="211620973">
              <w:marLeft w:val="0"/>
              <w:marRight w:val="0"/>
              <w:marTop w:val="0"/>
              <w:marBottom w:val="0"/>
              <w:divBdr>
                <w:top w:val="none" w:sz="0" w:space="0" w:color="auto"/>
                <w:left w:val="none" w:sz="0" w:space="0" w:color="auto"/>
                <w:bottom w:val="none" w:sz="0" w:space="0" w:color="auto"/>
                <w:right w:val="none" w:sz="0" w:space="0" w:color="auto"/>
              </w:divBdr>
            </w:div>
            <w:div w:id="631252055">
              <w:marLeft w:val="0"/>
              <w:marRight w:val="0"/>
              <w:marTop w:val="0"/>
              <w:marBottom w:val="0"/>
              <w:divBdr>
                <w:top w:val="none" w:sz="0" w:space="0" w:color="auto"/>
                <w:left w:val="none" w:sz="0" w:space="0" w:color="auto"/>
                <w:bottom w:val="none" w:sz="0" w:space="0" w:color="auto"/>
                <w:right w:val="none" w:sz="0" w:space="0" w:color="auto"/>
              </w:divBdr>
            </w:div>
            <w:div w:id="1078794158">
              <w:marLeft w:val="0"/>
              <w:marRight w:val="0"/>
              <w:marTop w:val="0"/>
              <w:marBottom w:val="0"/>
              <w:divBdr>
                <w:top w:val="none" w:sz="0" w:space="0" w:color="auto"/>
                <w:left w:val="none" w:sz="0" w:space="0" w:color="auto"/>
                <w:bottom w:val="none" w:sz="0" w:space="0" w:color="auto"/>
                <w:right w:val="none" w:sz="0" w:space="0" w:color="auto"/>
              </w:divBdr>
            </w:div>
            <w:div w:id="2060543247">
              <w:marLeft w:val="0"/>
              <w:marRight w:val="0"/>
              <w:marTop w:val="0"/>
              <w:marBottom w:val="0"/>
              <w:divBdr>
                <w:top w:val="none" w:sz="0" w:space="0" w:color="auto"/>
                <w:left w:val="none" w:sz="0" w:space="0" w:color="auto"/>
                <w:bottom w:val="none" w:sz="0" w:space="0" w:color="auto"/>
                <w:right w:val="none" w:sz="0" w:space="0" w:color="auto"/>
              </w:divBdr>
            </w:div>
            <w:div w:id="518011209">
              <w:marLeft w:val="0"/>
              <w:marRight w:val="0"/>
              <w:marTop w:val="0"/>
              <w:marBottom w:val="0"/>
              <w:divBdr>
                <w:top w:val="none" w:sz="0" w:space="0" w:color="auto"/>
                <w:left w:val="none" w:sz="0" w:space="0" w:color="auto"/>
                <w:bottom w:val="none" w:sz="0" w:space="0" w:color="auto"/>
                <w:right w:val="none" w:sz="0" w:space="0" w:color="auto"/>
              </w:divBdr>
            </w:div>
            <w:div w:id="135857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6696D-0916-4B15-989C-E60F76E4E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7258</Words>
  <Characters>41371</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cp:revision>
  <cp:lastPrinted>2021-06-08T08:52:00Z</cp:lastPrinted>
  <dcterms:created xsi:type="dcterms:W3CDTF">2023-06-29T13:39:00Z</dcterms:created>
  <dcterms:modified xsi:type="dcterms:W3CDTF">2023-06-30T13:20:00Z</dcterms:modified>
</cp:coreProperties>
</file>